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10CF3" w:rsidRPr="00981F45" w:rsidRDefault="00F10CF3" w:rsidP="00F10CF3">
      <w:pPr>
        <w:tabs>
          <w:tab w:val="left" w:pos="720"/>
        </w:tabs>
        <w:jc w:val="center"/>
        <w:rPr>
          <w:rFonts w:ascii="Monotype Corsiva" w:hAnsi="Monotype Corsiva"/>
          <w:b/>
          <w:color w:val="0000CC"/>
          <w:sz w:val="40"/>
          <w:szCs w:val="40"/>
          <w:u w:val="single"/>
        </w:rPr>
      </w:pPr>
      <w:r w:rsidRPr="00981F45">
        <w:rPr>
          <w:rFonts w:ascii="Monotype Corsiva" w:hAnsi="Monotype Corsiva"/>
          <w:b/>
          <w:color w:val="0000CC"/>
          <w:sz w:val="40"/>
          <w:szCs w:val="40"/>
          <w:u w:val="single"/>
        </w:rPr>
        <w:t>Chapter 22 - The Roaring Twenties</w:t>
      </w:r>
    </w:p>
    <w:p w:rsidR="006A2EA8" w:rsidRDefault="006A2EA8" w:rsidP="00971C92">
      <w:pPr>
        <w:tabs>
          <w:tab w:val="left" w:pos="720"/>
        </w:tabs>
        <w:rPr>
          <w:sz w:val="20"/>
          <w:szCs w:val="20"/>
        </w:rPr>
      </w:pPr>
    </w:p>
    <w:p w:rsidR="009A390C" w:rsidRPr="009A390C" w:rsidRDefault="009A390C" w:rsidP="009A390C">
      <w:pPr>
        <w:tabs>
          <w:tab w:val="left" w:pos="720"/>
        </w:tabs>
        <w:rPr>
          <w:bCs/>
          <w:sz w:val="20"/>
          <w:szCs w:val="20"/>
        </w:rPr>
      </w:pPr>
      <w:r w:rsidRPr="009A390C">
        <w:rPr>
          <w:b/>
          <w:bCs/>
          <w:sz w:val="20"/>
          <w:szCs w:val="20"/>
        </w:rPr>
        <w:t>Bull Market</w:t>
      </w:r>
      <w:r w:rsidRPr="009A390C">
        <w:rPr>
          <w:bCs/>
          <w:sz w:val="20"/>
          <w:szCs w:val="20"/>
        </w:rPr>
        <w:t xml:space="preserve"> - Characterized by optimism, investor confidence and expectations that strong results will continue; the opposite of a bear market.  A bull thrusts its horns up into the air while a bear swipes its paws down. These actions are metaphors for the movement of a market. If the trend is up, it's a bull market. If the trend is down, it's a </w:t>
      </w:r>
      <w:hyperlink r:id="rId6" w:history="1">
        <w:r w:rsidRPr="009A390C">
          <w:rPr>
            <w:rStyle w:val="Hyperlink"/>
            <w:bCs/>
            <w:sz w:val="20"/>
            <w:szCs w:val="20"/>
          </w:rPr>
          <w:t>bear market</w:t>
        </w:r>
      </w:hyperlink>
      <w:r w:rsidRPr="009A390C">
        <w:rPr>
          <w:bCs/>
          <w:sz w:val="20"/>
          <w:szCs w:val="20"/>
        </w:rPr>
        <w:t xml:space="preserve">. </w:t>
      </w:r>
    </w:p>
    <w:p w:rsidR="009A390C" w:rsidRPr="009A390C" w:rsidRDefault="009A390C" w:rsidP="009A390C">
      <w:pPr>
        <w:tabs>
          <w:tab w:val="left" w:pos="720"/>
        </w:tabs>
        <w:rPr>
          <w:bCs/>
          <w:sz w:val="20"/>
          <w:szCs w:val="20"/>
        </w:rPr>
      </w:pPr>
    </w:p>
    <w:p w:rsidR="009A390C" w:rsidRPr="009A390C" w:rsidRDefault="009A390C" w:rsidP="009A390C">
      <w:pPr>
        <w:tabs>
          <w:tab w:val="left" w:pos="720"/>
        </w:tabs>
        <w:rPr>
          <w:bCs/>
          <w:sz w:val="20"/>
          <w:szCs w:val="20"/>
        </w:rPr>
      </w:pPr>
      <w:r w:rsidRPr="009A390C">
        <w:rPr>
          <w:b/>
          <w:bCs/>
          <w:sz w:val="20"/>
          <w:szCs w:val="20"/>
        </w:rPr>
        <w:t xml:space="preserve">Ponzi </w:t>
      </w:r>
      <w:proofErr w:type="gramStart"/>
      <w:r w:rsidRPr="009A390C">
        <w:rPr>
          <w:b/>
          <w:bCs/>
          <w:sz w:val="20"/>
          <w:szCs w:val="20"/>
        </w:rPr>
        <w:t>Scheme</w:t>
      </w:r>
      <w:proofErr w:type="gramEnd"/>
      <w:r w:rsidRPr="009A390C">
        <w:rPr>
          <w:bCs/>
          <w:sz w:val="20"/>
          <w:szCs w:val="20"/>
        </w:rPr>
        <w:t xml:space="preserve"> - A fraudulent investing scam promising high rates of return with little risk to investors. The Ponzi scheme generates returns for older investors by acquiring new investors. When new investments stop, these schemes usually collapse.</w:t>
      </w:r>
    </w:p>
    <w:p w:rsidR="009A390C" w:rsidRPr="009A390C" w:rsidRDefault="009A390C" w:rsidP="009A390C">
      <w:pPr>
        <w:tabs>
          <w:tab w:val="left" w:pos="720"/>
        </w:tabs>
        <w:rPr>
          <w:bCs/>
          <w:sz w:val="20"/>
          <w:szCs w:val="20"/>
        </w:rPr>
      </w:pPr>
    </w:p>
    <w:p w:rsidR="009A390C" w:rsidRPr="009A390C" w:rsidRDefault="009A390C" w:rsidP="009A390C">
      <w:pPr>
        <w:tabs>
          <w:tab w:val="left" w:pos="720"/>
        </w:tabs>
        <w:rPr>
          <w:bCs/>
          <w:sz w:val="20"/>
          <w:szCs w:val="20"/>
        </w:rPr>
      </w:pPr>
      <w:r w:rsidRPr="009A390C">
        <w:rPr>
          <w:b/>
          <w:bCs/>
          <w:sz w:val="20"/>
          <w:szCs w:val="20"/>
        </w:rPr>
        <w:t>Prohibition</w:t>
      </w:r>
      <w:r w:rsidRPr="009A390C">
        <w:rPr>
          <w:bCs/>
          <w:sz w:val="20"/>
          <w:szCs w:val="20"/>
        </w:rPr>
        <w:t xml:space="preserve"> - A 14-year period of U.S. history in which the manufacture, sale and transportation of liquor was made illegal.  18th Amendment ratified in 1919.  21st Amendment repealed in 1933.</w:t>
      </w:r>
    </w:p>
    <w:p w:rsidR="009A390C" w:rsidRPr="009A390C" w:rsidRDefault="009A390C" w:rsidP="009A390C">
      <w:pPr>
        <w:tabs>
          <w:tab w:val="left" w:pos="720"/>
        </w:tabs>
        <w:rPr>
          <w:bCs/>
          <w:sz w:val="20"/>
          <w:szCs w:val="20"/>
        </w:rPr>
      </w:pPr>
    </w:p>
    <w:p w:rsidR="009A390C" w:rsidRPr="009A390C" w:rsidRDefault="009A390C" w:rsidP="009A390C">
      <w:pPr>
        <w:tabs>
          <w:tab w:val="left" w:pos="720"/>
        </w:tabs>
        <w:rPr>
          <w:bCs/>
          <w:sz w:val="20"/>
          <w:szCs w:val="20"/>
        </w:rPr>
      </w:pPr>
      <w:proofErr w:type="gramStart"/>
      <w:r w:rsidRPr="009A390C">
        <w:rPr>
          <w:b/>
          <w:bCs/>
          <w:sz w:val="20"/>
          <w:szCs w:val="20"/>
        </w:rPr>
        <w:t>Yellow Dog Contract</w:t>
      </w:r>
      <w:r w:rsidRPr="009A390C">
        <w:rPr>
          <w:bCs/>
          <w:sz w:val="20"/>
          <w:szCs w:val="20"/>
        </w:rPr>
        <w:t xml:space="preserve"> - An agreement between an employer and an employee in which the employee agrees, as a condition of employment, not to be a member of a labor union.</w:t>
      </w:r>
      <w:proofErr w:type="gramEnd"/>
    </w:p>
    <w:p w:rsidR="009A390C" w:rsidRDefault="009A390C" w:rsidP="00971C92">
      <w:pPr>
        <w:tabs>
          <w:tab w:val="left" w:pos="720"/>
        </w:tabs>
        <w:rPr>
          <w:sz w:val="20"/>
          <w:szCs w:val="20"/>
        </w:rPr>
      </w:pPr>
    </w:p>
    <w:p w:rsidR="009A390C" w:rsidRDefault="00C505CC" w:rsidP="00971C92">
      <w:pPr>
        <w:tabs>
          <w:tab w:val="left" w:pos="720"/>
        </w:tabs>
        <w:rPr>
          <w:sz w:val="20"/>
          <w:szCs w:val="20"/>
        </w:rPr>
      </w:pPr>
      <w:hyperlink r:id="rId7" w:history="1">
        <w:r w:rsidR="009A390C" w:rsidRPr="00BD0CC2">
          <w:rPr>
            <w:rStyle w:val="Hyperlink"/>
            <w:sz w:val="20"/>
            <w:szCs w:val="20"/>
          </w:rPr>
          <w:t>http://www.youtube.com/watch?v=3svvCj4yhYc&amp;feature=related</w:t>
        </w:r>
      </w:hyperlink>
    </w:p>
    <w:p w:rsidR="009A390C" w:rsidRDefault="009A390C" w:rsidP="00971C92">
      <w:pPr>
        <w:tabs>
          <w:tab w:val="left" w:pos="720"/>
        </w:tabs>
        <w:rPr>
          <w:sz w:val="20"/>
          <w:szCs w:val="20"/>
        </w:rPr>
      </w:pPr>
    </w:p>
    <w:p w:rsidR="00305EF2" w:rsidRDefault="00305EF2" w:rsidP="00305EF2">
      <w:pPr>
        <w:tabs>
          <w:tab w:val="left" w:pos="720"/>
        </w:tabs>
        <w:rPr>
          <w:sz w:val="20"/>
          <w:szCs w:val="20"/>
        </w:rPr>
      </w:pPr>
      <w:r>
        <w:rPr>
          <w:sz w:val="20"/>
          <w:szCs w:val="20"/>
        </w:rPr>
        <w:t>Urbanization</w:t>
      </w:r>
    </w:p>
    <w:p w:rsidR="00305EF2" w:rsidRDefault="00305EF2" w:rsidP="00305EF2">
      <w:pPr>
        <w:tabs>
          <w:tab w:val="left" w:pos="720"/>
        </w:tabs>
        <w:rPr>
          <w:sz w:val="20"/>
          <w:szCs w:val="20"/>
        </w:rPr>
      </w:pPr>
      <w:r>
        <w:rPr>
          <w:sz w:val="20"/>
          <w:szCs w:val="20"/>
        </w:rPr>
        <w:tab/>
        <w:t xml:space="preserve">“How </w:t>
      </w:r>
      <w:proofErr w:type="spellStart"/>
      <w:r>
        <w:rPr>
          <w:sz w:val="20"/>
          <w:szCs w:val="20"/>
        </w:rPr>
        <w:t>ya</w:t>
      </w:r>
      <w:proofErr w:type="spellEnd"/>
      <w:r>
        <w:rPr>
          <w:sz w:val="20"/>
          <w:szCs w:val="20"/>
        </w:rPr>
        <w:t xml:space="preserve"> </w:t>
      </w:r>
      <w:proofErr w:type="spellStart"/>
      <w:r>
        <w:rPr>
          <w:sz w:val="20"/>
          <w:szCs w:val="20"/>
        </w:rPr>
        <w:t>gonna</w:t>
      </w:r>
      <w:proofErr w:type="spellEnd"/>
      <w:r>
        <w:rPr>
          <w:sz w:val="20"/>
          <w:szCs w:val="20"/>
        </w:rPr>
        <w:t xml:space="preserve"> keep ‘</w:t>
      </w:r>
      <w:proofErr w:type="spellStart"/>
      <w:r>
        <w:rPr>
          <w:sz w:val="20"/>
          <w:szCs w:val="20"/>
        </w:rPr>
        <w:t>em</w:t>
      </w:r>
      <w:proofErr w:type="spellEnd"/>
      <w:r>
        <w:rPr>
          <w:sz w:val="20"/>
          <w:szCs w:val="20"/>
        </w:rPr>
        <w:t xml:space="preserve"> down on the farm after they’ve seen </w:t>
      </w:r>
      <w:proofErr w:type="spellStart"/>
      <w:r>
        <w:rPr>
          <w:sz w:val="20"/>
          <w:szCs w:val="20"/>
        </w:rPr>
        <w:t>Paree</w:t>
      </w:r>
      <w:proofErr w:type="spellEnd"/>
      <w:r>
        <w:rPr>
          <w:sz w:val="20"/>
          <w:szCs w:val="20"/>
        </w:rPr>
        <w:t>?”</w:t>
      </w:r>
    </w:p>
    <w:p w:rsidR="00305EF2" w:rsidRDefault="00C505CC" w:rsidP="00305EF2">
      <w:pPr>
        <w:tabs>
          <w:tab w:val="left" w:pos="720"/>
        </w:tabs>
        <w:ind w:left="1440"/>
        <w:rPr>
          <w:sz w:val="20"/>
          <w:szCs w:val="20"/>
        </w:rPr>
      </w:pPr>
      <w:hyperlink r:id="rId8" w:history="1">
        <w:r w:rsidR="00305EF2" w:rsidRPr="00A846F0">
          <w:rPr>
            <w:rStyle w:val="Hyperlink"/>
            <w:sz w:val="20"/>
            <w:szCs w:val="20"/>
          </w:rPr>
          <w:t>http://www.bing.com/videos/search?q=How+ya+gonna+keep+%e2%80%98em+down+on+the+farm+after+they%e2%80%99ve+seen+Paree&amp;mid=FB80A5D12CA071539E44FB80A5D12CA071539E44&amp;view=detail&amp;FORM=VIRE5</w:t>
        </w:r>
      </w:hyperlink>
    </w:p>
    <w:p w:rsidR="00305EF2" w:rsidRDefault="00305EF2" w:rsidP="00305EF2">
      <w:pPr>
        <w:tabs>
          <w:tab w:val="left" w:pos="720"/>
        </w:tabs>
        <w:rPr>
          <w:sz w:val="20"/>
          <w:szCs w:val="20"/>
        </w:rPr>
      </w:pPr>
      <w:r>
        <w:rPr>
          <w:sz w:val="20"/>
          <w:szCs w:val="20"/>
        </w:rPr>
        <w:tab/>
      </w:r>
      <w:r>
        <w:rPr>
          <w:sz w:val="20"/>
          <w:szCs w:val="20"/>
        </w:rPr>
        <w:tab/>
        <w:t>The idea that once the soldiers had been off the farm and seen how grand it all was they would not return</w:t>
      </w:r>
    </w:p>
    <w:p w:rsidR="00305EF2" w:rsidRDefault="00305EF2" w:rsidP="00305EF2">
      <w:pPr>
        <w:tabs>
          <w:tab w:val="left" w:pos="720"/>
        </w:tabs>
        <w:rPr>
          <w:sz w:val="20"/>
          <w:szCs w:val="20"/>
        </w:rPr>
      </w:pPr>
      <w:r>
        <w:rPr>
          <w:sz w:val="20"/>
          <w:szCs w:val="20"/>
        </w:rPr>
        <w:tab/>
        <w:t>Lured by the availability of jobs, excitement of city life, and advance in transportation</w:t>
      </w:r>
    </w:p>
    <w:p w:rsidR="00305EF2" w:rsidRDefault="00305EF2" w:rsidP="00305EF2">
      <w:pPr>
        <w:tabs>
          <w:tab w:val="left" w:pos="720"/>
        </w:tabs>
        <w:rPr>
          <w:sz w:val="20"/>
          <w:szCs w:val="20"/>
        </w:rPr>
      </w:pPr>
      <w:r>
        <w:rPr>
          <w:sz w:val="20"/>
          <w:szCs w:val="20"/>
        </w:rPr>
        <w:tab/>
        <w:t xml:space="preserve">Nearly 15 million came to cities </w:t>
      </w:r>
      <w:proofErr w:type="gramStart"/>
      <w:r>
        <w:rPr>
          <w:sz w:val="20"/>
          <w:szCs w:val="20"/>
        </w:rPr>
        <w:t>between 1920-1930</w:t>
      </w:r>
      <w:proofErr w:type="gramEnd"/>
    </w:p>
    <w:p w:rsidR="00305EF2" w:rsidRDefault="00305EF2" w:rsidP="00305EF2">
      <w:pPr>
        <w:tabs>
          <w:tab w:val="left" w:pos="720"/>
        </w:tabs>
        <w:rPr>
          <w:sz w:val="20"/>
          <w:szCs w:val="20"/>
        </w:rPr>
      </w:pPr>
      <w:r>
        <w:rPr>
          <w:sz w:val="20"/>
          <w:szCs w:val="20"/>
        </w:rPr>
        <w:tab/>
      </w:r>
      <w:r>
        <w:rPr>
          <w:sz w:val="20"/>
          <w:szCs w:val="20"/>
        </w:rPr>
        <w:tab/>
        <w:t>At the end of WWI 2,500 people in urban centers</w:t>
      </w:r>
    </w:p>
    <w:p w:rsidR="00305EF2" w:rsidRDefault="00305EF2" w:rsidP="00305EF2">
      <w:pPr>
        <w:tabs>
          <w:tab w:val="left" w:pos="720"/>
        </w:tabs>
        <w:rPr>
          <w:sz w:val="20"/>
          <w:szCs w:val="20"/>
        </w:rPr>
      </w:pPr>
      <w:r>
        <w:rPr>
          <w:sz w:val="20"/>
          <w:szCs w:val="20"/>
        </w:rPr>
        <w:tab/>
      </w:r>
      <w:r>
        <w:rPr>
          <w:sz w:val="20"/>
          <w:szCs w:val="20"/>
        </w:rPr>
        <w:tab/>
        <w:t>By 1920 more than 27 million lived in the urban centers (just more than half the population)!</w:t>
      </w:r>
    </w:p>
    <w:p w:rsidR="00305EF2" w:rsidRPr="006A2EA8" w:rsidRDefault="00305EF2" w:rsidP="00305EF2">
      <w:pPr>
        <w:suppressAutoHyphens/>
        <w:spacing w:line="240" w:lineRule="atLeast"/>
        <w:ind w:left="720" w:firstLine="720"/>
        <w:rPr>
          <w:sz w:val="20"/>
          <w:szCs w:val="20"/>
        </w:rPr>
      </w:pPr>
      <w:r>
        <w:rPr>
          <w:sz w:val="20"/>
          <w:szCs w:val="20"/>
        </w:rPr>
        <w:tab/>
      </w:r>
      <w:r w:rsidRPr="006A2EA8">
        <w:rPr>
          <w:sz w:val="20"/>
          <w:szCs w:val="20"/>
        </w:rPr>
        <w:t xml:space="preserve">For the first time in the nation's history, by 1920 over 50 % of the </w:t>
      </w:r>
      <w:proofErr w:type="gramStart"/>
      <w:r w:rsidRPr="006A2EA8">
        <w:rPr>
          <w:sz w:val="20"/>
          <w:szCs w:val="20"/>
        </w:rPr>
        <w:t>population were</w:t>
      </w:r>
      <w:proofErr w:type="gramEnd"/>
      <w:r w:rsidRPr="006A2EA8">
        <w:rPr>
          <w:sz w:val="20"/>
          <w:szCs w:val="20"/>
        </w:rPr>
        <w:t xml:space="preserve"> urban dwellers.</w:t>
      </w:r>
    </w:p>
    <w:p w:rsidR="00305EF2" w:rsidRDefault="00305EF2" w:rsidP="00305EF2">
      <w:pPr>
        <w:ind w:left="1800" w:hanging="360"/>
        <w:rPr>
          <w:sz w:val="20"/>
          <w:szCs w:val="20"/>
        </w:rPr>
      </w:pPr>
      <w:r w:rsidRPr="006A2EA8">
        <w:rPr>
          <w:sz w:val="20"/>
          <w:szCs w:val="20"/>
        </w:rPr>
        <w:t>The large migration of African-Americans from the south to the north during the 1920s was due to employers in the North who had traditionally hired many immigrants had to search elsewhere when immigration restrictions were imposed</w:t>
      </w:r>
    </w:p>
    <w:p w:rsidR="00305EF2" w:rsidRDefault="00305EF2" w:rsidP="00305EF2">
      <w:pPr>
        <w:ind w:left="1800" w:hanging="360"/>
        <w:rPr>
          <w:sz w:val="20"/>
          <w:szCs w:val="20"/>
        </w:rPr>
      </w:pPr>
      <w:r>
        <w:rPr>
          <w:sz w:val="20"/>
          <w:szCs w:val="20"/>
        </w:rPr>
        <w:t xml:space="preserve">In the </w:t>
      </w:r>
      <w:proofErr w:type="gramStart"/>
      <w:r>
        <w:rPr>
          <w:sz w:val="20"/>
          <w:szCs w:val="20"/>
        </w:rPr>
        <w:t>1930s  300,000</w:t>
      </w:r>
      <w:proofErr w:type="gramEnd"/>
      <w:r>
        <w:rPr>
          <w:sz w:val="20"/>
          <w:szCs w:val="20"/>
        </w:rPr>
        <w:t xml:space="preserve"> African Americans  lived in the Harlem – which was the center</w:t>
      </w:r>
    </w:p>
    <w:p w:rsidR="00305EF2" w:rsidRDefault="00305EF2" w:rsidP="00305EF2">
      <w:pPr>
        <w:ind w:left="2160" w:hanging="360"/>
        <w:rPr>
          <w:sz w:val="20"/>
          <w:szCs w:val="20"/>
        </w:rPr>
      </w:pPr>
      <w:r>
        <w:rPr>
          <w:sz w:val="20"/>
          <w:szCs w:val="20"/>
        </w:rPr>
        <w:t>Harlem Renaissance</w:t>
      </w:r>
    </w:p>
    <w:p w:rsidR="00305EF2" w:rsidRPr="006A2EA8" w:rsidRDefault="00305EF2" w:rsidP="00305EF2">
      <w:pPr>
        <w:ind w:left="2160" w:hanging="360"/>
        <w:rPr>
          <w:sz w:val="20"/>
          <w:szCs w:val="20"/>
        </w:rPr>
      </w:pPr>
      <w:r>
        <w:rPr>
          <w:sz w:val="20"/>
          <w:szCs w:val="20"/>
        </w:rPr>
        <w:tab/>
        <w:t>Literature and arts flowered, but the backbone was industrial jobs</w:t>
      </w:r>
    </w:p>
    <w:p w:rsidR="00305EF2" w:rsidRDefault="00305EF2" w:rsidP="00305EF2">
      <w:pPr>
        <w:tabs>
          <w:tab w:val="left" w:pos="720"/>
        </w:tabs>
        <w:ind w:left="1080" w:hanging="1080"/>
        <w:rPr>
          <w:sz w:val="20"/>
          <w:szCs w:val="20"/>
        </w:rPr>
      </w:pPr>
    </w:p>
    <w:p w:rsidR="00305EF2" w:rsidRPr="006A2EA8" w:rsidRDefault="00305EF2" w:rsidP="00305EF2">
      <w:pPr>
        <w:suppressAutoHyphens/>
        <w:spacing w:line="240" w:lineRule="atLeast"/>
        <w:rPr>
          <w:sz w:val="20"/>
          <w:szCs w:val="20"/>
        </w:rPr>
      </w:pPr>
      <w:r w:rsidRPr="006A2EA8">
        <w:rPr>
          <w:sz w:val="20"/>
          <w:szCs w:val="20"/>
        </w:rPr>
        <w:t>In the 1920s, American (non-farm) labor benefited from all of the following:</w:t>
      </w:r>
    </w:p>
    <w:p w:rsidR="00305EF2" w:rsidRPr="006A2EA8" w:rsidRDefault="00305EF2" w:rsidP="00305EF2">
      <w:pPr>
        <w:tabs>
          <w:tab w:val="left" w:pos="360"/>
        </w:tabs>
        <w:suppressAutoHyphens/>
        <w:spacing w:line="240" w:lineRule="atLeast"/>
        <w:ind w:left="360"/>
        <w:rPr>
          <w:sz w:val="20"/>
          <w:szCs w:val="20"/>
        </w:rPr>
      </w:pPr>
      <w:r>
        <w:rPr>
          <w:sz w:val="20"/>
          <w:szCs w:val="20"/>
        </w:rPr>
        <w:t>Low unemployment rates (</w:t>
      </w:r>
      <w:proofErr w:type="spellStart"/>
      <w:r>
        <w:rPr>
          <w:sz w:val="20"/>
          <w:szCs w:val="20"/>
        </w:rPr>
        <w:t>ave</w:t>
      </w:r>
      <w:proofErr w:type="spellEnd"/>
      <w:r>
        <w:rPr>
          <w:sz w:val="20"/>
          <w:szCs w:val="20"/>
        </w:rPr>
        <w:t xml:space="preserve"> 3.3% </w:t>
      </w:r>
      <w:proofErr w:type="gramStart"/>
      <w:r>
        <w:rPr>
          <w:sz w:val="20"/>
          <w:szCs w:val="20"/>
        </w:rPr>
        <w:t>between 1923-29</w:t>
      </w:r>
      <w:proofErr w:type="gramEnd"/>
      <w:r>
        <w:rPr>
          <w:sz w:val="20"/>
          <w:szCs w:val="20"/>
        </w:rPr>
        <w:t>)</w:t>
      </w:r>
    </w:p>
    <w:p w:rsidR="00305EF2" w:rsidRDefault="00305EF2" w:rsidP="00305EF2">
      <w:pPr>
        <w:tabs>
          <w:tab w:val="left" w:pos="360"/>
        </w:tabs>
        <w:suppressAutoHyphens/>
        <w:spacing w:line="240" w:lineRule="atLeast"/>
        <w:ind w:left="360"/>
        <w:rPr>
          <w:sz w:val="20"/>
          <w:szCs w:val="20"/>
        </w:rPr>
      </w:pPr>
      <w:r>
        <w:rPr>
          <w:sz w:val="20"/>
          <w:szCs w:val="20"/>
        </w:rPr>
        <w:t xml:space="preserve">Increased earnings for non-farm (up 23% </w:t>
      </w:r>
      <w:proofErr w:type="spellStart"/>
      <w:r>
        <w:rPr>
          <w:sz w:val="20"/>
          <w:szCs w:val="20"/>
        </w:rPr>
        <w:t>btwn</w:t>
      </w:r>
      <w:proofErr w:type="spellEnd"/>
      <w:r>
        <w:rPr>
          <w:sz w:val="20"/>
          <w:szCs w:val="20"/>
        </w:rPr>
        <w:t xml:space="preserve"> 1919-1929)</w:t>
      </w:r>
    </w:p>
    <w:p w:rsidR="00305EF2" w:rsidRPr="006A2EA8" w:rsidRDefault="00305EF2" w:rsidP="00305EF2">
      <w:pPr>
        <w:tabs>
          <w:tab w:val="left" w:pos="360"/>
        </w:tabs>
        <w:suppressAutoHyphens/>
        <w:spacing w:line="240" w:lineRule="atLeast"/>
        <w:ind w:left="360"/>
        <w:rPr>
          <w:sz w:val="20"/>
          <w:szCs w:val="20"/>
        </w:rPr>
      </w:pPr>
      <w:r>
        <w:rPr>
          <w:sz w:val="20"/>
          <w:szCs w:val="20"/>
        </w:rPr>
        <w:t>Falling weekly hours (48 hr work week)</w:t>
      </w:r>
    </w:p>
    <w:p w:rsidR="00305EF2" w:rsidRPr="006A2EA8" w:rsidRDefault="00305EF2" w:rsidP="00305EF2">
      <w:pPr>
        <w:tabs>
          <w:tab w:val="left" w:pos="360"/>
        </w:tabs>
        <w:suppressAutoHyphens/>
        <w:spacing w:line="240" w:lineRule="atLeast"/>
        <w:ind w:left="360"/>
        <w:rPr>
          <w:sz w:val="20"/>
          <w:szCs w:val="20"/>
        </w:rPr>
      </w:pPr>
      <w:proofErr w:type="gramStart"/>
      <w:r>
        <w:rPr>
          <w:sz w:val="20"/>
          <w:szCs w:val="20"/>
        </w:rPr>
        <w:t>L</w:t>
      </w:r>
      <w:r w:rsidRPr="006A2EA8">
        <w:rPr>
          <w:sz w:val="20"/>
          <w:szCs w:val="20"/>
        </w:rPr>
        <w:t>egal limits on immigration.</w:t>
      </w:r>
      <w:proofErr w:type="gramEnd"/>
    </w:p>
    <w:p w:rsidR="00305EF2" w:rsidRDefault="00305EF2" w:rsidP="009A390C">
      <w:pPr>
        <w:tabs>
          <w:tab w:val="left" w:pos="720"/>
        </w:tabs>
        <w:rPr>
          <w:b/>
          <w:bCs/>
          <w:iCs/>
          <w:sz w:val="20"/>
          <w:szCs w:val="20"/>
        </w:rPr>
      </w:pPr>
    </w:p>
    <w:p w:rsidR="009A390C" w:rsidRPr="009A390C" w:rsidRDefault="009A390C" w:rsidP="009A390C">
      <w:pPr>
        <w:tabs>
          <w:tab w:val="left" w:pos="720"/>
        </w:tabs>
        <w:rPr>
          <w:sz w:val="20"/>
          <w:szCs w:val="20"/>
        </w:rPr>
      </w:pPr>
      <w:r w:rsidRPr="009A390C">
        <w:rPr>
          <w:b/>
          <w:bCs/>
          <w:iCs/>
          <w:sz w:val="20"/>
          <w:szCs w:val="20"/>
        </w:rPr>
        <w:t xml:space="preserve">Introduction </w:t>
      </w:r>
    </w:p>
    <w:p w:rsidR="00BF0AB6" w:rsidRPr="00BF0AB6" w:rsidRDefault="00BF0AB6" w:rsidP="00BF0AB6">
      <w:pPr>
        <w:pStyle w:val="ListParagraph"/>
        <w:numPr>
          <w:ilvl w:val="0"/>
          <w:numId w:val="3"/>
        </w:numPr>
        <w:tabs>
          <w:tab w:val="left" w:pos="720"/>
        </w:tabs>
        <w:rPr>
          <w:sz w:val="20"/>
          <w:szCs w:val="20"/>
        </w:rPr>
      </w:pPr>
      <w:r w:rsidRPr="00BF0AB6">
        <w:rPr>
          <w:sz w:val="20"/>
          <w:szCs w:val="20"/>
        </w:rPr>
        <w:t>President Warren G. Harding said that American’s hoped for a “return to normalcy”</w:t>
      </w:r>
    </w:p>
    <w:p w:rsidR="009A390C" w:rsidRDefault="009A390C" w:rsidP="00BF0AB6">
      <w:pPr>
        <w:numPr>
          <w:ilvl w:val="0"/>
          <w:numId w:val="3"/>
        </w:numPr>
        <w:tabs>
          <w:tab w:val="left" w:pos="720"/>
        </w:tabs>
        <w:rPr>
          <w:bCs/>
          <w:sz w:val="20"/>
          <w:szCs w:val="20"/>
        </w:rPr>
      </w:pPr>
      <w:r w:rsidRPr="009A390C">
        <w:rPr>
          <w:bCs/>
          <w:sz w:val="20"/>
          <w:szCs w:val="20"/>
        </w:rPr>
        <w:t>Post WWI, desire to return to normalcy, return to laissez-faire</w:t>
      </w:r>
    </w:p>
    <w:p w:rsidR="00BF0AB6" w:rsidRPr="00BF0AB6" w:rsidRDefault="00BF0AB6" w:rsidP="00BF0AB6">
      <w:pPr>
        <w:pStyle w:val="ListParagraph"/>
        <w:numPr>
          <w:ilvl w:val="0"/>
          <w:numId w:val="3"/>
        </w:numPr>
        <w:tabs>
          <w:tab w:val="left" w:pos="720"/>
        </w:tabs>
        <w:rPr>
          <w:sz w:val="20"/>
          <w:szCs w:val="20"/>
        </w:rPr>
      </w:pPr>
      <w:r w:rsidRPr="00BF0AB6">
        <w:rPr>
          <w:sz w:val="20"/>
          <w:szCs w:val="20"/>
        </w:rPr>
        <w:t>In general the economy was allowed to use market forces</w:t>
      </w:r>
    </w:p>
    <w:p w:rsidR="00BF0AB6" w:rsidRPr="00BF0AB6" w:rsidRDefault="00BF0AB6" w:rsidP="00BF0AB6">
      <w:pPr>
        <w:pStyle w:val="ListParagraph"/>
        <w:numPr>
          <w:ilvl w:val="0"/>
          <w:numId w:val="3"/>
        </w:numPr>
        <w:tabs>
          <w:tab w:val="left" w:pos="720"/>
        </w:tabs>
        <w:rPr>
          <w:sz w:val="20"/>
          <w:szCs w:val="20"/>
        </w:rPr>
      </w:pPr>
      <w:r w:rsidRPr="00BF0AB6">
        <w:rPr>
          <w:sz w:val="20"/>
          <w:szCs w:val="20"/>
        </w:rPr>
        <w:t>Taxes were cut back</w:t>
      </w:r>
    </w:p>
    <w:p w:rsidR="009A390C" w:rsidRPr="009A390C" w:rsidRDefault="009A390C" w:rsidP="00BF0AB6">
      <w:pPr>
        <w:numPr>
          <w:ilvl w:val="0"/>
          <w:numId w:val="3"/>
        </w:numPr>
        <w:tabs>
          <w:tab w:val="left" w:pos="720"/>
        </w:tabs>
        <w:rPr>
          <w:bCs/>
          <w:sz w:val="20"/>
          <w:szCs w:val="20"/>
        </w:rPr>
      </w:pPr>
      <w:r w:rsidRPr="009A390C">
        <w:rPr>
          <w:bCs/>
          <w:sz w:val="20"/>
          <w:szCs w:val="20"/>
        </w:rPr>
        <w:t xml:space="preserve">Wartime controls &amp; nationalization of railroads ended                  </w:t>
      </w:r>
    </w:p>
    <w:p w:rsidR="00BF0AB6" w:rsidRPr="00BF0AB6" w:rsidRDefault="00BF0AB6" w:rsidP="00BF0AB6">
      <w:pPr>
        <w:pStyle w:val="ListParagraph"/>
        <w:numPr>
          <w:ilvl w:val="0"/>
          <w:numId w:val="3"/>
        </w:numPr>
        <w:tabs>
          <w:tab w:val="left" w:pos="720"/>
        </w:tabs>
        <w:rPr>
          <w:sz w:val="20"/>
          <w:szCs w:val="20"/>
        </w:rPr>
      </w:pPr>
      <w:r w:rsidRPr="00BF0AB6">
        <w:rPr>
          <w:sz w:val="20"/>
          <w:szCs w:val="20"/>
        </w:rPr>
        <w:t>Pres. Harding encouraged mass consumption, mass production, and giant corporations which became the trademark of the 1920s</w:t>
      </w:r>
    </w:p>
    <w:p w:rsidR="00BF0AB6" w:rsidRPr="00BF0AB6" w:rsidRDefault="00BF0AB6" w:rsidP="00BF0AB6">
      <w:pPr>
        <w:pStyle w:val="ListParagraph"/>
        <w:numPr>
          <w:ilvl w:val="0"/>
          <w:numId w:val="3"/>
        </w:numPr>
        <w:tabs>
          <w:tab w:val="left" w:pos="720"/>
        </w:tabs>
        <w:rPr>
          <w:sz w:val="20"/>
          <w:szCs w:val="20"/>
        </w:rPr>
      </w:pPr>
      <w:r w:rsidRPr="00BF0AB6">
        <w:rPr>
          <w:sz w:val="20"/>
          <w:szCs w:val="20"/>
        </w:rPr>
        <w:t>Middle-class lifestyle emerged and automobiles were used more and more</w:t>
      </w:r>
    </w:p>
    <w:p w:rsidR="009A390C" w:rsidRPr="009A390C" w:rsidRDefault="009A390C" w:rsidP="00BF0AB6">
      <w:pPr>
        <w:numPr>
          <w:ilvl w:val="0"/>
          <w:numId w:val="3"/>
        </w:numPr>
        <w:tabs>
          <w:tab w:val="left" w:pos="720"/>
        </w:tabs>
        <w:rPr>
          <w:bCs/>
          <w:sz w:val="20"/>
          <w:szCs w:val="20"/>
        </w:rPr>
      </w:pPr>
      <w:r w:rsidRPr="009A390C">
        <w:rPr>
          <w:bCs/>
          <w:sz w:val="20"/>
          <w:szCs w:val="20"/>
        </w:rPr>
        <w:t>Brief recession 1920 – 1921</w:t>
      </w:r>
    </w:p>
    <w:p w:rsidR="009A390C" w:rsidRPr="009A390C" w:rsidRDefault="009A390C" w:rsidP="00BF0AB6">
      <w:pPr>
        <w:numPr>
          <w:ilvl w:val="0"/>
          <w:numId w:val="3"/>
        </w:numPr>
        <w:tabs>
          <w:tab w:val="left" w:pos="720"/>
        </w:tabs>
        <w:rPr>
          <w:bCs/>
          <w:sz w:val="20"/>
          <w:szCs w:val="20"/>
        </w:rPr>
      </w:pPr>
      <w:r w:rsidRPr="009A390C">
        <w:rPr>
          <w:bCs/>
          <w:i/>
          <w:iCs/>
          <w:sz w:val="20"/>
          <w:szCs w:val="20"/>
        </w:rPr>
        <w:t xml:space="preserve">Spectacular growth </w:t>
      </w:r>
      <w:r w:rsidRPr="009A390C">
        <w:rPr>
          <w:bCs/>
          <w:sz w:val="20"/>
          <w:szCs w:val="20"/>
        </w:rPr>
        <w:t>during most of the remainder of decade</w:t>
      </w:r>
    </w:p>
    <w:p w:rsidR="009A390C" w:rsidRPr="009A390C" w:rsidRDefault="009A390C" w:rsidP="009A390C">
      <w:pPr>
        <w:tabs>
          <w:tab w:val="left" w:pos="720"/>
        </w:tabs>
        <w:rPr>
          <w:bCs/>
          <w:sz w:val="20"/>
          <w:szCs w:val="20"/>
        </w:rPr>
      </w:pPr>
    </w:p>
    <w:p w:rsidR="009A390C" w:rsidRPr="009A390C" w:rsidRDefault="009A390C" w:rsidP="009A390C">
      <w:pPr>
        <w:tabs>
          <w:tab w:val="left" w:pos="720"/>
        </w:tabs>
        <w:rPr>
          <w:bCs/>
          <w:sz w:val="20"/>
          <w:szCs w:val="20"/>
        </w:rPr>
      </w:pPr>
    </w:p>
    <w:p w:rsidR="009A390C" w:rsidRPr="009A390C" w:rsidRDefault="009A390C" w:rsidP="009A390C">
      <w:pPr>
        <w:tabs>
          <w:tab w:val="left" w:pos="720"/>
        </w:tabs>
        <w:rPr>
          <w:bCs/>
          <w:sz w:val="20"/>
          <w:szCs w:val="20"/>
        </w:rPr>
      </w:pPr>
    </w:p>
    <w:p w:rsidR="009A390C" w:rsidRPr="009A390C" w:rsidRDefault="009A390C" w:rsidP="009A390C">
      <w:pPr>
        <w:tabs>
          <w:tab w:val="left" w:pos="720"/>
        </w:tabs>
        <w:rPr>
          <w:bCs/>
          <w:sz w:val="20"/>
          <w:szCs w:val="20"/>
        </w:rPr>
      </w:pPr>
    </w:p>
    <w:p w:rsidR="009A390C" w:rsidRPr="009A390C" w:rsidRDefault="009A390C" w:rsidP="009A390C">
      <w:pPr>
        <w:tabs>
          <w:tab w:val="left" w:pos="720"/>
        </w:tabs>
        <w:rPr>
          <w:bCs/>
          <w:sz w:val="20"/>
          <w:szCs w:val="20"/>
        </w:rPr>
      </w:pPr>
    </w:p>
    <w:p w:rsidR="009A390C" w:rsidRPr="009A390C" w:rsidRDefault="009A390C" w:rsidP="009A390C">
      <w:pPr>
        <w:tabs>
          <w:tab w:val="left" w:pos="720"/>
        </w:tabs>
        <w:rPr>
          <w:bCs/>
          <w:sz w:val="20"/>
          <w:szCs w:val="20"/>
        </w:rPr>
      </w:pPr>
    </w:p>
    <w:p w:rsidR="009A390C" w:rsidRPr="009A390C" w:rsidRDefault="009A390C" w:rsidP="009A390C">
      <w:pPr>
        <w:tabs>
          <w:tab w:val="left" w:pos="720"/>
        </w:tabs>
        <w:rPr>
          <w:bCs/>
          <w:sz w:val="20"/>
          <w:szCs w:val="20"/>
        </w:rPr>
      </w:pPr>
    </w:p>
    <w:p w:rsidR="009A390C" w:rsidRPr="009A390C" w:rsidRDefault="00305EF2" w:rsidP="009A390C">
      <w:pPr>
        <w:tabs>
          <w:tab w:val="left" w:pos="720"/>
        </w:tabs>
        <w:rPr>
          <w:bCs/>
          <w:sz w:val="20"/>
          <w:szCs w:val="20"/>
        </w:rPr>
      </w:pPr>
      <w:r>
        <w:rPr>
          <w:bCs/>
          <w:noProof/>
          <w:sz w:val="20"/>
          <w:szCs w:val="20"/>
        </w:rPr>
        <w:lastRenderedPageBreak/>
        <w:drawing>
          <wp:anchor distT="0" distB="0" distL="114300" distR="114300" simplePos="0" relativeHeight="251664384" behindDoc="1" locked="0" layoutInCell="1" allowOverlap="1">
            <wp:simplePos x="0" y="0"/>
            <wp:positionH relativeFrom="column">
              <wp:posOffset>1363345</wp:posOffset>
            </wp:positionH>
            <wp:positionV relativeFrom="paragraph">
              <wp:posOffset>-306070</wp:posOffset>
            </wp:positionV>
            <wp:extent cx="2703195" cy="2710815"/>
            <wp:effectExtent l="0" t="0" r="1905" b="0"/>
            <wp:wrapTight wrapText="bothSides">
              <wp:wrapPolygon edited="0">
                <wp:start x="0" y="152"/>
                <wp:lineTo x="0" y="9411"/>
                <wp:lineTo x="2283" y="9866"/>
                <wp:lineTo x="10808" y="9866"/>
                <wp:lineTo x="1218" y="10474"/>
                <wp:lineTo x="304" y="10625"/>
                <wp:lineTo x="304" y="19429"/>
                <wp:lineTo x="1066" y="19581"/>
                <wp:lineTo x="10808" y="19581"/>
                <wp:lineTo x="6089" y="19733"/>
                <wp:lineTo x="5937" y="20340"/>
                <wp:lineTo x="7915" y="21099"/>
                <wp:lineTo x="13091" y="21099"/>
                <wp:lineTo x="15374" y="20340"/>
                <wp:lineTo x="15070" y="19733"/>
                <wp:lineTo x="10808" y="19581"/>
                <wp:lineTo x="20093" y="19581"/>
                <wp:lineTo x="21006" y="19429"/>
                <wp:lineTo x="20854" y="10625"/>
                <wp:lineTo x="19636" y="10474"/>
                <wp:lineTo x="10808" y="9866"/>
                <wp:lineTo x="18723" y="9866"/>
                <wp:lineTo x="21615" y="9259"/>
                <wp:lineTo x="21463" y="152"/>
                <wp:lineTo x="0" y="152"/>
              </wp:wrapPolygon>
            </wp:wrapTight>
            <wp:docPr id="4" name="Object 3"/>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3491345" cy="4469487"/>
                      <a:chOff x="5410200" y="1828800"/>
                      <a:chExt cx="3491345" cy="4469487"/>
                    </a:xfrm>
                  </a:grpSpPr>
                  <a:grpSp>
                    <a:nvGrpSpPr>
                      <a:cNvPr id="8" name="Group 7"/>
                      <a:cNvGrpSpPr/>
                    </a:nvGrpSpPr>
                    <a:grpSpPr>
                      <a:xfrm>
                        <a:off x="5410200" y="1828800"/>
                        <a:ext cx="3491345" cy="4469487"/>
                        <a:chOff x="5410200" y="1828800"/>
                        <a:chExt cx="3491345" cy="4469487"/>
                      </a:xfrm>
                    </a:grpSpPr>
                    <a:sp>
                      <a:nvSpPr>
                        <a:cNvPr id="7" name="TextBox 6"/>
                        <a:cNvSpPr txBox="1"/>
                      </a:nvSpPr>
                      <a:spPr>
                        <a:xfrm>
                          <a:off x="5943600" y="5867400"/>
                          <a:ext cx="2362200" cy="430887"/>
                        </a:xfrm>
                        <a:prstGeom prst="rect">
                          <a:avLst/>
                        </a:prstGeom>
                        <a:noFill/>
                      </a:spPr>
                      <a:txSp>
                        <a:txBody>
                          <a:bodyPr wrap="square" rtlCol="0">
                            <a:spAutoFit/>
                          </a:bodyPr>
                          <a:lstStyle>
                            <a:defPPr>
                              <a:defRPr lang="en-US"/>
                            </a:defPPr>
                            <a:lvl1pPr algn="l" rtl="0" eaLnBrk="0" fontAlgn="base" hangingPunct="0">
                              <a:spcBef>
                                <a:spcPct val="0"/>
                              </a:spcBef>
                              <a:spcAft>
                                <a:spcPct val="0"/>
                              </a:spcAft>
                              <a:defRPr kern="1200">
                                <a:solidFill>
                                  <a:schemeClr val="tx1"/>
                                </a:solidFill>
                                <a:latin typeface="Verdana" pitchFamily="34" charset="0"/>
                                <a:ea typeface="+mn-ea"/>
                                <a:cs typeface="+mn-cs"/>
                              </a:defRPr>
                            </a:lvl1pPr>
                            <a:lvl2pPr marL="457200" algn="l" rtl="0" eaLnBrk="0" fontAlgn="base" hangingPunct="0">
                              <a:spcBef>
                                <a:spcPct val="0"/>
                              </a:spcBef>
                              <a:spcAft>
                                <a:spcPct val="0"/>
                              </a:spcAft>
                              <a:defRPr kern="1200">
                                <a:solidFill>
                                  <a:schemeClr val="tx1"/>
                                </a:solidFill>
                                <a:latin typeface="Verdana" pitchFamily="34" charset="0"/>
                                <a:ea typeface="+mn-ea"/>
                                <a:cs typeface="+mn-cs"/>
                              </a:defRPr>
                            </a:lvl2pPr>
                            <a:lvl3pPr marL="914400" algn="l" rtl="0" eaLnBrk="0" fontAlgn="base" hangingPunct="0">
                              <a:spcBef>
                                <a:spcPct val="0"/>
                              </a:spcBef>
                              <a:spcAft>
                                <a:spcPct val="0"/>
                              </a:spcAft>
                              <a:defRPr kern="1200">
                                <a:solidFill>
                                  <a:schemeClr val="tx1"/>
                                </a:solidFill>
                                <a:latin typeface="Verdana" pitchFamily="34" charset="0"/>
                                <a:ea typeface="+mn-ea"/>
                                <a:cs typeface="+mn-cs"/>
                              </a:defRPr>
                            </a:lvl3pPr>
                            <a:lvl4pPr marL="1371600" algn="l" rtl="0" eaLnBrk="0" fontAlgn="base" hangingPunct="0">
                              <a:spcBef>
                                <a:spcPct val="0"/>
                              </a:spcBef>
                              <a:spcAft>
                                <a:spcPct val="0"/>
                              </a:spcAft>
                              <a:defRPr kern="1200">
                                <a:solidFill>
                                  <a:schemeClr val="tx1"/>
                                </a:solidFill>
                                <a:latin typeface="Verdana" pitchFamily="34" charset="0"/>
                                <a:ea typeface="+mn-ea"/>
                                <a:cs typeface="+mn-cs"/>
                              </a:defRPr>
                            </a:lvl4pPr>
                            <a:lvl5pPr marL="1828800" algn="l" rtl="0" eaLnBrk="0" fontAlgn="base" hangingPunct="0">
                              <a:spcBef>
                                <a:spcPct val="0"/>
                              </a:spcBef>
                              <a:spcAft>
                                <a:spcPct val="0"/>
                              </a:spcAft>
                              <a:defRPr kern="1200">
                                <a:solidFill>
                                  <a:schemeClr val="tx1"/>
                                </a:solidFill>
                                <a:latin typeface="Verdana" pitchFamily="34" charset="0"/>
                                <a:ea typeface="+mn-ea"/>
                                <a:cs typeface="+mn-cs"/>
                              </a:defRPr>
                            </a:lvl5pPr>
                            <a:lvl6pPr marL="2286000" algn="l" defTabSz="914400" rtl="0" eaLnBrk="1" latinLnBrk="0" hangingPunct="1">
                              <a:defRPr kern="1200">
                                <a:solidFill>
                                  <a:schemeClr val="tx1"/>
                                </a:solidFill>
                                <a:latin typeface="Verdana" pitchFamily="34" charset="0"/>
                                <a:ea typeface="+mn-ea"/>
                                <a:cs typeface="+mn-cs"/>
                              </a:defRPr>
                            </a:lvl6pPr>
                            <a:lvl7pPr marL="2743200" algn="l" defTabSz="914400" rtl="0" eaLnBrk="1" latinLnBrk="0" hangingPunct="1">
                              <a:defRPr kern="1200">
                                <a:solidFill>
                                  <a:schemeClr val="tx1"/>
                                </a:solidFill>
                                <a:latin typeface="Verdana" pitchFamily="34" charset="0"/>
                                <a:ea typeface="+mn-ea"/>
                                <a:cs typeface="+mn-cs"/>
                              </a:defRPr>
                            </a:lvl7pPr>
                            <a:lvl8pPr marL="3200400" algn="l" defTabSz="914400" rtl="0" eaLnBrk="1" latinLnBrk="0" hangingPunct="1">
                              <a:defRPr kern="1200">
                                <a:solidFill>
                                  <a:schemeClr val="tx1"/>
                                </a:solidFill>
                                <a:latin typeface="Verdana" pitchFamily="34" charset="0"/>
                                <a:ea typeface="+mn-ea"/>
                                <a:cs typeface="+mn-cs"/>
                              </a:defRPr>
                            </a:lvl8pPr>
                            <a:lvl9pPr marL="3657600" algn="l" defTabSz="914400" rtl="0" eaLnBrk="1" latinLnBrk="0" hangingPunct="1">
                              <a:defRPr kern="1200">
                                <a:solidFill>
                                  <a:schemeClr val="tx1"/>
                                </a:solidFill>
                                <a:latin typeface="Verdana" pitchFamily="34" charset="0"/>
                                <a:ea typeface="+mn-ea"/>
                                <a:cs typeface="+mn-cs"/>
                              </a:defRPr>
                            </a:lvl9pPr>
                          </a:lstStyle>
                          <a:p>
                            <a:pPr algn="ctr"/>
                            <a:r>
                              <a:rPr lang="en-US" sz="1100" i="1" dirty="0" smtClean="0">
                                <a:latin typeface="+mj-lt"/>
                              </a:rPr>
                              <a:t>Flappers, Women's Rights                     &amp; Prohibition</a:t>
                            </a:r>
                            <a:endParaRPr lang="en-US" sz="1100" dirty="0">
                              <a:latin typeface="+mj-lt"/>
                            </a:endParaRPr>
                          </a:p>
                        </a:txBody>
                        <a:useSpRect/>
                      </a:txSp>
                    </a:sp>
                    <a:pic>
                      <a:nvPicPr>
                        <a:cNvPr id="2" name="Picture 2"/>
                        <a:cNvPicPr>
                          <a:picLocks noChangeAspect="1" noChangeArrowheads="1"/>
                        </a:cNvPicPr>
                      </a:nvPicPr>
                      <a:blipFill>
                        <a:blip r:embed="rId9" cstate="print"/>
                        <a:srcRect/>
                        <a:stretch>
                          <a:fillRect/>
                        </a:stretch>
                      </a:blipFill>
                      <a:spPr bwMode="auto">
                        <a:xfrm>
                          <a:off x="5410200" y="1828800"/>
                          <a:ext cx="3491345" cy="1828800"/>
                        </a:xfrm>
                        <a:prstGeom prst="rect">
                          <a:avLst/>
                        </a:prstGeom>
                        <a:solidFill>
                          <a:srgbClr val="FFFFFF">
                            <a:shade val="85000"/>
                          </a:srgbClr>
                        </a:solidFill>
                        <a:ln w="381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spPr>
                    </a:pic>
                    <a:pic>
                      <a:nvPicPr>
                        <a:cNvPr id="1028" name="Picture 4"/>
                        <a:cNvPicPr>
                          <a:picLocks noChangeAspect="1" noChangeArrowheads="1"/>
                        </a:cNvPicPr>
                      </a:nvPicPr>
                      <a:blipFill>
                        <a:blip r:embed="rId10" cstate="print"/>
                        <a:srcRect/>
                        <a:stretch>
                          <a:fillRect/>
                        </a:stretch>
                      </a:blipFill>
                      <a:spPr bwMode="auto">
                        <a:xfrm>
                          <a:off x="6934200" y="4038600"/>
                          <a:ext cx="1818567" cy="1758895"/>
                        </a:xfrm>
                        <a:prstGeom prst="rect">
                          <a:avLst/>
                        </a:prstGeom>
                        <a:solidFill>
                          <a:srgbClr val="FFFFFF">
                            <a:shade val="85000"/>
                          </a:srgbClr>
                        </a:solidFill>
                        <a:ln w="381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spPr>
                    </a:pic>
                    <a:pic>
                      <a:nvPicPr>
                        <a:cNvPr id="1027" name="Picture 3"/>
                        <a:cNvPicPr>
                          <a:picLocks noChangeAspect="1" noChangeArrowheads="1"/>
                        </a:cNvPicPr>
                      </a:nvPicPr>
                      <a:blipFill>
                        <a:blip r:embed="rId11" cstate="print"/>
                        <a:srcRect/>
                        <a:stretch>
                          <a:fillRect/>
                        </a:stretch>
                      </a:blipFill>
                      <a:spPr bwMode="auto">
                        <a:xfrm>
                          <a:off x="5486400" y="4038600"/>
                          <a:ext cx="1152144" cy="1752600"/>
                        </a:xfrm>
                        <a:prstGeom prst="rect">
                          <a:avLst/>
                        </a:prstGeom>
                        <a:solidFill>
                          <a:srgbClr val="FFFFFF">
                            <a:shade val="85000"/>
                          </a:srgbClr>
                        </a:solidFill>
                        <a:ln w="381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spPr>
                    </a:pic>
                  </a:grpSp>
                </lc:lockedCanvas>
              </a:graphicData>
            </a:graphic>
          </wp:anchor>
        </w:drawing>
      </w:r>
    </w:p>
    <w:p w:rsidR="009A390C" w:rsidRPr="009A390C" w:rsidRDefault="009A390C" w:rsidP="009A390C">
      <w:pPr>
        <w:tabs>
          <w:tab w:val="left" w:pos="720"/>
        </w:tabs>
        <w:rPr>
          <w:bCs/>
          <w:sz w:val="20"/>
          <w:szCs w:val="20"/>
        </w:rPr>
      </w:pPr>
    </w:p>
    <w:p w:rsidR="009A390C" w:rsidRPr="009A390C" w:rsidRDefault="009A390C" w:rsidP="009A390C">
      <w:pPr>
        <w:tabs>
          <w:tab w:val="left" w:pos="720"/>
        </w:tabs>
        <w:rPr>
          <w:bCs/>
          <w:sz w:val="20"/>
          <w:szCs w:val="20"/>
        </w:rPr>
      </w:pPr>
    </w:p>
    <w:p w:rsidR="009A390C" w:rsidRDefault="009A390C" w:rsidP="00971C92">
      <w:pPr>
        <w:tabs>
          <w:tab w:val="left" w:pos="720"/>
        </w:tabs>
        <w:rPr>
          <w:sz w:val="20"/>
          <w:szCs w:val="20"/>
        </w:rPr>
      </w:pPr>
    </w:p>
    <w:p w:rsidR="009A390C" w:rsidRDefault="009A390C" w:rsidP="00971C92">
      <w:pPr>
        <w:tabs>
          <w:tab w:val="left" w:pos="720"/>
        </w:tabs>
        <w:rPr>
          <w:sz w:val="20"/>
          <w:szCs w:val="20"/>
        </w:rPr>
      </w:pPr>
    </w:p>
    <w:p w:rsidR="009A390C" w:rsidRDefault="009A390C" w:rsidP="00971C92">
      <w:pPr>
        <w:tabs>
          <w:tab w:val="left" w:pos="720"/>
        </w:tabs>
        <w:rPr>
          <w:sz w:val="20"/>
          <w:szCs w:val="20"/>
        </w:rPr>
      </w:pPr>
    </w:p>
    <w:p w:rsidR="009A390C" w:rsidRDefault="009A390C" w:rsidP="00971C92">
      <w:pPr>
        <w:tabs>
          <w:tab w:val="left" w:pos="720"/>
        </w:tabs>
        <w:rPr>
          <w:sz w:val="20"/>
          <w:szCs w:val="20"/>
        </w:rPr>
      </w:pPr>
    </w:p>
    <w:p w:rsidR="009A390C" w:rsidRDefault="009A390C" w:rsidP="00971C92">
      <w:pPr>
        <w:tabs>
          <w:tab w:val="left" w:pos="720"/>
        </w:tabs>
        <w:rPr>
          <w:sz w:val="20"/>
          <w:szCs w:val="20"/>
        </w:rPr>
      </w:pPr>
    </w:p>
    <w:p w:rsidR="009A390C" w:rsidRDefault="009A390C" w:rsidP="00971C92">
      <w:pPr>
        <w:tabs>
          <w:tab w:val="left" w:pos="720"/>
        </w:tabs>
        <w:rPr>
          <w:sz w:val="20"/>
          <w:szCs w:val="20"/>
        </w:rPr>
      </w:pPr>
    </w:p>
    <w:p w:rsidR="009A390C" w:rsidRDefault="009A390C" w:rsidP="00971C92">
      <w:pPr>
        <w:tabs>
          <w:tab w:val="left" w:pos="720"/>
        </w:tabs>
        <w:rPr>
          <w:sz w:val="20"/>
          <w:szCs w:val="20"/>
        </w:rPr>
      </w:pPr>
    </w:p>
    <w:p w:rsidR="009A390C" w:rsidRDefault="009A390C" w:rsidP="00971C92">
      <w:pPr>
        <w:tabs>
          <w:tab w:val="left" w:pos="720"/>
        </w:tabs>
        <w:rPr>
          <w:sz w:val="20"/>
          <w:szCs w:val="20"/>
        </w:rPr>
      </w:pPr>
    </w:p>
    <w:p w:rsidR="00BF0AB6" w:rsidRDefault="00BF0AB6" w:rsidP="00971C92">
      <w:pPr>
        <w:tabs>
          <w:tab w:val="left" w:pos="720"/>
        </w:tabs>
        <w:rPr>
          <w:sz w:val="20"/>
          <w:szCs w:val="20"/>
        </w:rPr>
      </w:pPr>
    </w:p>
    <w:p w:rsidR="00305EF2" w:rsidRDefault="00305EF2" w:rsidP="00971C92">
      <w:pPr>
        <w:tabs>
          <w:tab w:val="left" w:pos="720"/>
        </w:tabs>
        <w:rPr>
          <w:sz w:val="20"/>
          <w:szCs w:val="20"/>
        </w:rPr>
      </w:pPr>
    </w:p>
    <w:p w:rsidR="00305EF2" w:rsidRDefault="00305EF2" w:rsidP="00971C92">
      <w:pPr>
        <w:tabs>
          <w:tab w:val="left" w:pos="720"/>
        </w:tabs>
        <w:rPr>
          <w:sz w:val="20"/>
          <w:szCs w:val="20"/>
        </w:rPr>
      </w:pPr>
    </w:p>
    <w:p w:rsidR="00305EF2" w:rsidRDefault="00305EF2" w:rsidP="00971C92">
      <w:pPr>
        <w:tabs>
          <w:tab w:val="left" w:pos="720"/>
        </w:tabs>
        <w:rPr>
          <w:sz w:val="20"/>
          <w:szCs w:val="20"/>
        </w:rPr>
      </w:pPr>
    </w:p>
    <w:p w:rsidR="00121C63" w:rsidRDefault="00121C63" w:rsidP="006A2EA8">
      <w:pPr>
        <w:tabs>
          <w:tab w:val="left" w:pos="720"/>
        </w:tabs>
        <w:rPr>
          <w:sz w:val="20"/>
          <w:szCs w:val="20"/>
        </w:rPr>
      </w:pPr>
    </w:p>
    <w:p w:rsidR="00BF0AB6" w:rsidRPr="00BF0AB6" w:rsidRDefault="00BF0AB6" w:rsidP="00BF0AB6">
      <w:pPr>
        <w:tabs>
          <w:tab w:val="left" w:pos="720"/>
        </w:tabs>
        <w:rPr>
          <w:b/>
          <w:bCs/>
          <w:iCs/>
          <w:sz w:val="20"/>
          <w:szCs w:val="20"/>
        </w:rPr>
      </w:pPr>
      <w:r w:rsidRPr="00BF0AB6">
        <w:rPr>
          <w:b/>
          <w:bCs/>
          <w:iCs/>
          <w:sz w:val="20"/>
          <w:szCs w:val="20"/>
        </w:rPr>
        <w:t xml:space="preserve">Social Changes </w:t>
      </w:r>
      <w:proofErr w:type="gramStart"/>
      <w:r w:rsidRPr="00BF0AB6">
        <w:rPr>
          <w:b/>
          <w:bCs/>
          <w:iCs/>
          <w:sz w:val="20"/>
          <w:szCs w:val="20"/>
        </w:rPr>
        <w:t>After</w:t>
      </w:r>
      <w:proofErr w:type="gramEnd"/>
      <w:r w:rsidRPr="00BF0AB6">
        <w:rPr>
          <w:b/>
          <w:bCs/>
          <w:iCs/>
          <w:sz w:val="20"/>
          <w:szCs w:val="20"/>
        </w:rPr>
        <w:t xml:space="preserve"> WWI</w:t>
      </w:r>
    </w:p>
    <w:p w:rsidR="00BF0AB6" w:rsidRPr="00BF0AB6" w:rsidRDefault="00BF0AB6" w:rsidP="00BF0AB6">
      <w:pPr>
        <w:numPr>
          <w:ilvl w:val="0"/>
          <w:numId w:val="3"/>
        </w:numPr>
        <w:tabs>
          <w:tab w:val="left" w:pos="720"/>
        </w:tabs>
        <w:rPr>
          <w:bCs/>
          <w:sz w:val="20"/>
          <w:szCs w:val="20"/>
        </w:rPr>
      </w:pPr>
      <w:r w:rsidRPr="00BF0AB6">
        <w:rPr>
          <w:bCs/>
          <w:sz w:val="20"/>
          <w:szCs w:val="20"/>
        </w:rPr>
        <w:t>Increased Urbanization – 1920 Census over 50% of population lived in cities of more 2,500</w:t>
      </w:r>
    </w:p>
    <w:p w:rsidR="00BF0AB6" w:rsidRPr="00BF0AB6" w:rsidRDefault="00BF0AB6" w:rsidP="00BF0AB6">
      <w:pPr>
        <w:numPr>
          <w:ilvl w:val="2"/>
          <w:numId w:val="4"/>
        </w:numPr>
        <w:tabs>
          <w:tab w:val="left" w:pos="720"/>
        </w:tabs>
        <w:rPr>
          <w:bCs/>
          <w:sz w:val="20"/>
          <w:szCs w:val="20"/>
        </w:rPr>
      </w:pPr>
      <w:r w:rsidRPr="00BF0AB6">
        <w:rPr>
          <w:bCs/>
          <w:sz w:val="20"/>
          <w:szCs w:val="20"/>
        </w:rPr>
        <w:t>Blacks led the urban migration away from South</w:t>
      </w:r>
    </w:p>
    <w:p w:rsidR="00BF0AB6" w:rsidRPr="00BF0AB6" w:rsidRDefault="00BF0AB6" w:rsidP="00BF0AB6">
      <w:pPr>
        <w:numPr>
          <w:ilvl w:val="0"/>
          <w:numId w:val="3"/>
        </w:numPr>
        <w:tabs>
          <w:tab w:val="left" w:pos="720"/>
        </w:tabs>
        <w:rPr>
          <w:bCs/>
          <w:sz w:val="20"/>
          <w:szCs w:val="20"/>
        </w:rPr>
      </w:pPr>
      <w:r w:rsidRPr="00BF0AB6">
        <w:rPr>
          <w:bCs/>
          <w:sz w:val="20"/>
          <w:szCs w:val="20"/>
        </w:rPr>
        <w:t>End of free immigration &amp; the labor it provided</w:t>
      </w:r>
    </w:p>
    <w:p w:rsidR="00BF0AB6" w:rsidRPr="00BF0AB6" w:rsidRDefault="00BF0AB6" w:rsidP="00BF0AB6">
      <w:pPr>
        <w:numPr>
          <w:ilvl w:val="0"/>
          <w:numId w:val="3"/>
        </w:numPr>
        <w:tabs>
          <w:tab w:val="left" w:pos="720"/>
        </w:tabs>
        <w:rPr>
          <w:bCs/>
          <w:sz w:val="20"/>
          <w:szCs w:val="20"/>
        </w:rPr>
      </w:pPr>
      <w:r w:rsidRPr="00BF0AB6">
        <w:rPr>
          <w:bCs/>
          <w:sz w:val="20"/>
          <w:szCs w:val="20"/>
        </w:rPr>
        <w:t>18th Amendment – Prohibition against alcohol (1919)</w:t>
      </w:r>
    </w:p>
    <w:p w:rsidR="00BF0AB6" w:rsidRPr="00BF0AB6" w:rsidRDefault="00BF0AB6" w:rsidP="00BF0AB6">
      <w:pPr>
        <w:pStyle w:val="ListParagraph"/>
        <w:numPr>
          <w:ilvl w:val="0"/>
          <w:numId w:val="3"/>
        </w:numPr>
        <w:tabs>
          <w:tab w:val="left" w:pos="720"/>
        </w:tabs>
        <w:rPr>
          <w:sz w:val="20"/>
          <w:szCs w:val="20"/>
        </w:rPr>
      </w:pPr>
      <w:r w:rsidRPr="00BF0AB6">
        <w:rPr>
          <w:sz w:val="20"/>
          <w:szCs w:val="20"/>
        </w:rPr>
        <w:t>Fear and hate caused the rise of the Ku Klux Klan, anti-African American, anti-Jewish, and anti-Roman Catholic persecutions had become a national scandal</w:t>
      </w:r>
    </w:p>
    <w:p w:rsidR="00BF0AB6" w:rsidRPr="00BF0AB6" w:rsidRDefault="00BF0AB6" w:rsidP="00BF0AB6">
      <w:pPr>
        <w:pStyle w:val="ListParagraph"/>
        <w:numPr>
          <w:ilvl w:val="0"/>
          <w:numId w:val="3"/>
        </w:numPr>
        <w:rPr>
          <w:sz w:val="20"/>
          <w:szCs w:val="20"/>
        </w:rPr>
      </w:pPr>
      <w:r w:rsidRPr="00BF0AB6">
        <w:rPr>
          <w:sz w:val="20"/>
          <w:szCs w:val="20"/>
        </w:rPr>
        <w:t>The roles of women in the 1920s</w:t>
      </w:r>
    </w:p>
    <w:p w:rsidR="00BF0AB6" w:rsidRDefault="00BF0AB6" w:rsidP="00BF0AB6">
      <w:pPr>
        <w:tabs>
          <w:tab w:val="left" w:pos="720"/>
        </w:tabs>
        <w:ind w:left="1080"/>
        <w:rPr>
          <w:sz w:val="20"/>
          <w:szCs w:val="20"/>
        </w:rPr>
      </w:pPr>
      <w:r w:rsidRPr="006A2EA8">
        <w:rPr>
          <w:sz w:val="20"/>
          <w:szCs w:val="20"/>
        </w:rPr>
        <w:t>Women gained the right to vote</w:t>
      </w:r>
      <w:r>
        <w:rPr>
          <w:sz w:val="20"/>
          <w:szCs w:val="20"/>
        </w:rPr>
        <w:t xml:space="preserve"> via a</w:t>
      </w:r>
      <w:r w:rsidRPr="006A2EA8">
        <w:rPr>
          <w:sz w:val="20"/>
          <w:szCs w:val="20"/>
        </w:rPr>
        <w:t xml:space="preserve"> Constitutional Amendment  </w:t>
      </w:r>
    </w:p>
    <w:p w:rsidR="00BF0AB6" w:rsidRPr="006A2EA8" w:rsidRDefault="00BF0AB6" w:rsidP="00BF0AB6">
      <w:pPr>
        <w:tabs>
          <w:tab w:val="left" w:pos="720"/>
        </w:tabs>
        <w:ind w:left="1440"/>
        <w:rPr>
          <w:sz w:val="20"/>
          <w:szCs w:val="20"/>
        </w:rPr>
      </w:pPr>
      <w:r>
        <w:rPr>
          <w:bCs/>
          <w:sz w:val="20"/>
          <w:szCs w:val="20"/>
        </w:rPr>
        <w:t xml:space="preserve">- </w:t>
      </w:r>
      <w:r w:rsidRPr="00BF0AB6">
        <w:rPr>
          <w:bCs/>
          <w:sz w:val="20"/>
          <w:szCs w:val="20"/>
        </w:rPr>
        <w:t xml:space="preserve">Universal Suffrage - In August 1920, ratification </w:t>
      </w:r>
      <w:r w:rsidR="00C505CC">
        <w:rPr>
          <w:bCs/>
          <w:sz w:val="20"/>
          <w:szCs w:val="20"/>
        </w:rPr>
        <w:t>of 19th Amendment Right To Vote</w:t>
      </w:r>
      <w:bookmarkStart w:id="0" w:name="_GoBack"/>
      <w:bookmarkEnd w:id="0"/>
      <w:r w:rsidRPr="00BF0AB6">
        <w:rPr>
          <w:bCs/>
          <w:sz w:val="20"/>
          <w:szCs w:val="20"/>
        </w:rPr>
        <w:t xml:space="preserve"> for Women</w:t>
      </w:r>
    </w:p>
    <w:p w:rsidR="00BF0AB6" w:rsidRPr="006A2EA8" w:rsidRDefault="00BF0AB6" w:rsidP="00BF0AB6">
      <w:pPr>
        <w:tabs>
          <w:tab w:val="left" w:pos="720"/>
          <w:tab w:val="left" w:pos="1080"/>
        </w:tabs>
        <w:ind w:left="720"/>
        <w:rPr>
          <w:sz w:val="20"/>
          <w:szCs w:val="20"/>
        </w:rPr>
      </w:pPr>
      <w:r w:rsidRPr="006A2EA8">
        <w:rPr>
          <w:sz w:val="20"/>
          <w:szCs w:val="20"/>
        </w:rPr>
        <w:tab/>
        <w:t xml:space="preserve">There was an increase in educational opportunities for women. </w:t>
      </w:r>
    </w:p>
    <w:p w:rsidR="00BF0AB6" w:rsidRDefault="00BF0AB6" w:rsidP="00BF0AB6">
      <w:pPr>
        <w:tabs>
          <w:tab w:val="left" w:pos="720"/>
          <w:tab w:val="left" w:pos="1080"/>
        </w:tabs>
        <w:ind w:left="720"/>
        <w:rPr>
          <w:sz w:val="20"/>
          <w:szCs w:val="20"/>
        </w:rPr>
      </w:pPr>
      <w:r w:rsidRPr="006A2EA8">
        <w:rPr>
          <w:sz w:val="20"/>
          <w:szCs w:val="20"/>
        </w:rPr>
        <w:tab/>
        <w:t xml:space="preserve">Women gained a significant amount of cultural and social freedom. </w:t>
      </w:r>
    </w:p>
    <w:p w:rsidR="00BF0AB6" w:rsidRDefault="00BF0AB6" w:rsidP="00BF0AB6">
      <w:pPr>
        <w:tabs>
          <w:tab w:val="left" w:pos="720"/>
          <w:tab w:val="left" w:pos="1080"/>
        </w:tabs>
        <w:ind w:left="1800" w:hanging="1080"/>
        <w:rPr>
          <w:sz w:val="20"/>
          <w:szCs w:val="20"/>
        </w:rPr>
      </w:pPr>
      <w:r>
        <w:rPr>
          <w:sz w:val="20"/>
          <w:szCs w:val="20"/>
        </w:rPr>
        <w:tab/>
        <w:t>Women gained w</w:t>
      </w:r>
      <w:r w:rsidRPr="00BF0AB6">
        <w:rPr>
          <w:bCs/>
          <w:sz w:val="20"/>
          <w:szCs w:val="20"/>
        </w:rPr>
        <w:t>ork Opportunities - But not two-income families</w:t>
      </w:r>
      <w:r>
        <w:rPr>
          <w:sz w:val="20"/>
          <w:szCs w:val="20"/>
        </w:rPr>
        <w:t xml:space="preserve"> </w:t>
      </w:r>
    </w:p>
    <w:p w:rsidR="00BF0AB6" w:rsidRPr="006A2EA8" w:rsidRDefault="00BF0AB6" w:rsidP="00BF0AB6">
      <w:pPr>
        <w:tabs>
          <w:tab w:val="left" w:pos="720"/>
          <w:tab w:val="left" w:pos="1080"/>
        </w:tabs>
        <w:ind w:left="1800" w:hanging="1080"/>
        <w:rPr>
          <w:sz w:val="20"/>
          <w:szCs w:val="20"/>
        </w:rPr>
      </w:pPr>
      <w:r>
        <w:rPr>
          <w:sz w:val="20"/>
          <w:szCs w:val="20"/>
        </w:rPr>
        <w:tab/>
        <w:t>1920 flapper – women became more socially equal – they could smoke men’s cigarettes, drink men’s whiskey, and play men’s games</w:t>
      </w:r>
    </w:p>
    <w:p w:rsidR="00BF0AB6" w:rsidRPr="006A2EA8" w:rsidRDefault="00BF0AB6" w:rsidP="00BF0AB6">
      <w:pPr>
        <w:ind w:left="1080"/>
        <w:rPr>
          <w:sz w:val="20"/>
          <w:szCs w:val="20"/>
        </w:rPr>
      </w:pPr>
      <w:r w:rsidRPr="006A2EA8">
        <w:rPr>
          <w:sz w:val="20"/>
          <w:szCs w:val="20"/>
        </w:rPr>
        <w:t>"Marriage bars"</w:t>
      </w:r>
    </w:p>
    <w:p w:rsidR="00BF0AB6" w:rsidRPr="006A2EA8" w:rsidRDefault="00BF0AB6" w:rsidP="00BF0AB6">
      <w:pPr>
        <w:ind w:left="1080"/>
        <w:rPr>
          <w:sz w:val="20"/>
          <w:szCs w:val="20"/>
        </w:rPr>
      </w:pPr>
      <w:r w:rsidRPr="006A2EA8">
        <w:rPr>
          <w:sz w:val="20"/>
          <w:szCs w:val="20"/>
        </w:rPr>
        <w:tab/>
      </w:r>
      <w:r>
        <w:rPr>
          <w:sz w:val="20"/>
          <w:szCs w:val="20"/>
        </w:rPr>
        <w:t>B</w:t>
      </w:r>
      <w:r w:rsidRPr="006A2EA8">
        <w:rPr>
          <w:sz w:val="20"/>
          <w:szCs w:val="20"/>
        </w:rPr>
        <w:t>ecame more widespread in the 1920s</w:t>
      </w:r>
    </w:p>
    <w:p w:rsidR="00BF0AB6" w:rsidRPr="006A2EA8" w:rsidRDefault="00BF0AB6" w:rsidP="00BF0AB6">
      <w:pPr>
        <w:ind w:left="720" w:firstLine="720"/>
        <w:rPr>
          <w:sz w:val="20"/>
          <w:szCs w:val="20"/>
        </w:rPr>
      </w:pPr>
      <w:proofErr w:type="gramStart"/>
      <w:r>
        <w:rPr>
          <w:sz w:val="20"/>
          <w:szCs w:val="20"/>
        </w:rPr>
        <w:t>F</w:t>
      </w:r>
      <w:r w:rsidRPr="006A2EA8">
        <w:rPr>
          <w:sz w:val="20"/>
          <w:szCs w:val="20"/>
        </w:rPr>
        <w:t>orced female employees to leave work when they married.</w:t>
      </w:r>
      <w:proofErr w:type="gramEnd"/>
    </w:p>
    <w:p w:rsidR="00BF0AB6" w:rsidRPr="00BF0AB6" w:rsidRDefault="00BF0AB6" w:rsidP="00BF0AB6">
      <w:pPr>
        <w:tabs>
          <w:tab w:val="left" w:pos="720"/>
        </w:tabs>
        <w:rPr>
          <w:b/>
          <w:bCs/>
          <w:iCs/>
          <w:sz w:val="20"/>
          <w:szCs w:val="20"/>
        </w:rPr>
      </w:pPr>
      <w:r w:rsidRPr="00BF0AB6">
        <w:rPr>
          <w:b/>
          <w:bCs/>
          <w:iCs/>
          <w:sz w:val="20"/>
          <w:szCs w:val="20"/>
        </w:rPr>
        <w:t>New Goods &amp; Rise of Middle Class</w:t>
      </w:r>
    </w:p>
    <w:p w:rsidR="00572A8E" w:rsidRDefault="00572A8E" w:rsidP="00572A8E">
      <w:pPr>
        <w:pStyle w:val="ListParagraph"/>
        <w:numPr>
          <w:ilvl w:val="0"/>
          <w:numId w:val="3"/>
        </w:numPr>
        <w:tabs>
          <w:tab w:val="left" w:pos="720"/>
        </w:tabs>
        <w:rPr>
          <w:sz w:val="20"/>
          <w:szCs w:val="20"/>
        </w:rPr>
      </w:pPr>
      <w:r w:rsidRPr="00BF0AB6">
        <w:rPr>
          <w:bCs/>
          <w:sz w:val="20"/>
          <w:szCs w:val="20"/>
        </w:rPr>
        <w:t>Modern standard of living</w:t>
      </w:r>
      <w:r>
        <w:rPr>
          <w:bCs/>
          <w:sz w:val="20"/>
          <w:szCs w:val="20"/>
        </w:rPr>
        <w:t xml:space="preserve"> became</w:t>
      </w:r>
      <w:r w:rsidRPr="00BF0AB6">
        <w:rPr>
          <w:bCs/>
          <w:sz w:val="20"/>
          <w:szCs w:val="20"/>
        </w:rPr>
        <w:t xml:space="preserve"> broadly available to middle class</w:t>
      </w:r>
      <w:r w:rsidRPr="00572A8E">
        <w:rPr>
          <w:sz w:val="20"/>
          <w:szCs w:val="20"/>
        </w:rPr>
        <w:t xml:space="preserve"> </w:t>
      </w:r>
    </w:p>
    <w:p w:rsidR="00537CD4" w:rsidRPr="00537CD4" w:rsidRDefault="00537CD4" w:rsidP="00537CD4">
      <w:pPr>
        <w:pStyle w:val="ListParagraph"/>
        <w:numPr>
          <w:ilvl w:val="0"/>
          <w:numId w:val="3"/>
        </w:numPr>
        <w:suppressAutoHyphens/>
        <w:spacing w:line="240" w:lineRule="atLeast"/>
        <w:rPr>
          <w:sz w:val="20"/>
          <w:szCs w:val="20"/>
        </w:rPr>
      </w:pPr>
      <w:r w:rsidRPr="00537CD4">
        <w:rPr>
          <w:sz w:val="20"/>
          <w:szCs w:val="20"/>
        </w:rPr>
        <w:t>Major source of economic growth in the 1920s</w:t>
      </w:r>
    </w:p>
    <w:p w:rsidR="00537CD4" w:rsidRPr="006A2EA8" w:rsidRDefault="00537CD4" w:rsidP="00537CD4">
      <w:pPr>
        <w:suppressAutoHyphens/>
        <w:spacing w:line="240" w:lineRule="atLeast"/>
        <w:ind w:left="1080"/>
        <w:rPr>
          <w:sz w:val="20"/>
          <w:szCs w:val="20"/>
        </w:rPr>
      </w:pPr>
      <w:r w:rsidRPr="006A2EA8">
        <w:rPr>
          <w:sz w:val="20"/>
          <w:szCs w:val="20"/>
        </w:rPr>
        <w:t xml:space="preserve"> Construction of residential housing</w:t>
      </w:r>
    </w:p>
    <w:p w:rsidR="00537CD4" w:rsidRPr="006A2EA8" w:rsidRDefault="00537CD4" w:rsidP="00537CD4">
      <w:pPr>
        <w:suppressAutoHyphens/>
        <w:spacing w:line="240" w:lineRule="atLeast"/>
        <w:ind w:left="1080"/>
        <w:rPr>
          <w:sz w:val="20"/>
          <w:szCs w:val="20"/>
        </w:rPr>
      </w:pPr>
      <w:r w:rsidRPr="006A2EA8">
        <w:rPr>
          <w:sz w:val="20"/>
          <w:szCs w:val="20"/>
        </w:rPr>
        <w:t xml:space="preserve"> Production of consumer durables</w:t>
      </w:r>
    </w:p>
    <w:p w:rsidR="00537CD4" w:rsidRPr="006A2EA8" w:rsidRDefault="00537CD4" w:rsidP="00537CD4">
      <w:pPr>
        <w:suppressAutoHyphens/>
        <w:spacing w:line="240" w:lineRule="atLeast"/>
        <w:ind w:left="1080"/>
        <w:rPr>
          <w:sz w:val="20"/>
          <w:szCs w:val="20"/>
        </w:rPr>
      </w:pPr>
      <w:r w:rsidRPr="006A2EA8">
        <w:rPr>
          <w:sz w:val="20"/>
          <w:szCs w:val="20"/>
        </w:rPr>
        <w:t xml:space="preserve"> Automobile production</w:t>
      </w:r>
    </w:p>
    <w:p w:rsidR="00572A8E" w:rsidRPr="00572A8E" w:rsidRDefault="00572A8E" w:rsidP="00572A8E">
      <w:pPr>
        <w:pStyle w:val="ListParagraph"/>
        <w:numPr>
          <w:ilvl w:val="0"/>
          <w:numId w:val="3"/>
        </w:numPr>
        <w:tabs>
          <w:tab w:val="left" w:pos="720"/>
        </w:tabs>
        <w:rPr>
          <w:sz w:val="20"/>
          <w:szCs w:val="20"/>
        </w:rPr>
      </w:pPr>
      <w:r w:rsidRPr="00572A8E">
        <w:rPr>
          <w:sz w:val="20"/>
          <w:szCs w:val="20"/>
        </w:rPr>
        <w:t>There was a significant increase in mass production</w:t>
      </w:r>
      <w:r>
        <w:rPr>
          <w:sz w:val="20"/>
          <w:szCs w:val="20"/>
        </w:rPr>
        <w:t>,</w:t>
      </w:r>
      <w:r w:rsidRPr="00572A8E">
        <w:rPr>
          <w:sz w:val="20"/>
          <w:szCs w:val="20"/>
        </w:rPr>
        <w:t xml:space="preserve"> </w:t>
      </w:r>
      <w:r>
        <w:rPr>
          <w:sz w:val="20"/>
          <w:szCs w:val="20"/>
        </w:rPr>
        <w:t>mass marketing, and advertising</w:t>
      </w:r>
      <w:r w:rsidRPr="00572A8E">
        <w:rPr>
          <w:sz w:val="20"/>
          <w:szCs w:val="20"/>
        </w:rPr>
        <w:t xml:space="preserve"> </w:t>
      </w:r>
    </w:p>
    <w:p w:rsidR="00572A8E" w:rsidRPr="00572A8E" w:rsidRDefault="00572A8E" w:rsidP="00572A8E">
      <w:pPr>
        <w:pStyle w:val="ListParagraph"/>
        <w:numPr>
          <w:ilvl w:val="0"/>
          <w:numId w:val="3"/>
        </w:numPr>
        <w:tabs>
          <w:tab w:val="left" w:pos="720"/>
        </w:tabs>
        <w:rPr>
          <w:sz w:val="20"/>
          <w:szCs w:val="20"/>
        </w:rPr>
      </w:pPr>
      <w:r w:rsidRPr="00572A8E">
        <w:rPr>
          <w:sz w:val="20"/>
          <w:szCs w:val="20"/>
        </w:rPr>
        <w:t xml:space="preserve">Huge advances in the production of consumer durables, electric power, new appliances, and suburban housing </w:t>
      </w:r>
    </w:p>
    <w:tbl>
      <w:tblPr>
        <w:tblStyle w:val="DarkList-Accent1"/>
        <w:tblpPr w:leftFromText="180" w:rightFromText="180" w:vertAnchor="text" w:horzAnchor="page" w:tblpX="3072" w:tblpY="52"/>
        <w:tblW w:w="0" w:type="auto"/>
        <w:tblLook w:val="04A0" w:firstRow="1" w:lastRow="0" w:firstColumn="1" w:lastColumn="0" w:noHBand="0" w:noVBand="1"/>
      </w:tblPr>
      <w:tblGrid>
        <w:gridCol w:w="2808"/>
        <w:gridCol w:w="720"/>
        <w:gridCol w:w="810"/>
      </w:tblGrid>
      <w:tr w:rsidR="00537CD4" w:rsidTr="00537C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8" w:type="dxa"/>
          </w:tcPr>
          <w:p w:rsidR="00537CD4" w:rsidRDefault="00537CD4" w:rsidP="00537CD4">
            <w:pPr>
              <w:keepNext/>
              <w:tabs>
                <w:tab w:val="left" w:pos="720"/>
              </w:tabs>
              <w:rPr>
                <w:sz w:val="20"/>
                <w:szCs w:val="20"/>
              </w:rPr>
            </w:pPr>
          </w:p>
        </w:tc>
        <w:tc>
          <w:tcPr>
            <w:tcW w:w="720" w:type="dxa"/>
          </w:tcPr>
          <w:p w:rsidR="00537CD4" w:rsidRDefault="00537CD4" w:rsidP="00537CD4">
            <w:pPr>
              <w:keepNext/>
              <w:tabs>
                <w:tab w:val="left" w:pos="720"/>
              </w:tabs>
              <w:jc w:val="center"/>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1920</w:t>
            </w:r>
          </w:p>
        </w:tc>
        <w:tc>
          <w:tcPr>
            <w:tcW w:w="810" w:type="dxa"/>
          </w:tcPr>
          <w:p w:rsidR="00537CD4" w:rsidRDefault="00537CD4" w:rsidP="00537CD4">
            <w:pPr>
              <w:keepNext/>
              <w:tabs>
                <w:tab w:val="left" w:pos="720"/>
              </w:tabs>
              <w:jc w:val="center"/>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1930</w:t>
            </w:r>
          </w:p>
        </w:tc>
      </w:tr>
      <w:tr w:rsidR="00537CD4" w:rsidTr="00537C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8" w:type="dxa"/>
          </w:tcPr>
          <w:p w:rsidR="00537CD4" w:rsidRDefault="00537CD4" w:rsidP="00537CD4">
            <w:pPr>
              <w:keepNext/>
              <w:tabs>
                <w:tab w:val="left" w:pos="720"/>
              </w:tabs>
              <w:rPr>
                <w:sz w:val="20"/>
                <w:szCs w:val="20"/>
              </w:rPr>
            </w:pPr>
            <w:r>
              <w:rPr>
                <w:sz w:val="20"/>
                <w:szCs w:val="20"/>
              </w:rPr>
              <w:t>Inside flush toilets</w:t>
            </w:r>
          </w:p>
        </w:tc>
        <w:tc>
          <w:tcPr>
            <w:tcW w:w="720" w:type="dxa"/>
            <w:shd w:val="clear" w:color="auto" w:fill="C6D9F1" w:themeFill="text2" w:themeFillTint="33"/>
          </w:tcPr>
          <w:p w:rsidR="00537CD4" w:rsidRPr="00572A8E" w:rsidRDefault="00537CD4" w:rsidP="00537CD4">
            <w:pPr>
              <w:keepNext/>
              <w:tabs>
                <w:tab w:val="left" w:pos="720"/>
              </w:tabs>
              <w:jc w:val="center"/>
              <w:cnfStyle w:val="000000100000" w:firstRow="0" w:lastRow="0" w:firstColumn="0" w:lastColumn="0" w:oddVBand="0" w:evenVBand="0" w:oddHBand="1" w:evenHBand="0" w:firstRowFirstColumn="0" w:firstRowLastColumn="0" w:lastRowFirstColumn="0" w:lastRowLastColumn="0"/>
              <w:rPr>
                <w:color w:val="auto"/>
                <w:sz w:val="20"/>
                <w:szCs w:val="20"/>
              </w:rPr>
            </w:pPr>
            <w:r w:rsidRPr="00572A8E">
              <w:rPr>
                <w:color w:val="auto"/>
                <w:sz w:val="20"/>
                <w:szCs w:val="20"/>
              </w:rPr>
              <w:t>20%</w:t>
            </w:r>
          </w:p>
        </w:tc>
        <w:tc>
          <w:tcPr>
            <w:tcW w:w="810" w:type="dxa"/>
            <w:shd w:val="clear" w:color="auto" w:fill="C6D9F1" w:themeFill="text2" w:themeFillTint="33"/>
          </w:tcPr>
          <w:p w:rsidR="00537CD4" w:rsidRPr="00572A8E" w:rsidRDefault="00537CD4" w:rsidP="00537CD4">
            <w:pPr>
              <w:keepNext/>
              <w:tabs>
                <w:tab w:val="left" w:pos="720"/>
              </w:tabs>
              <w:jc w:val="center"/>
              <w:cnfStyle w:val="000000100000" w:firstRow="0" w:lastRow="0" w:firstColumn="0" w:lastColumn="0" w:oddVBand="0" w:evenVBand="0" w:oddHBand="1" w:evenHBand="0" w:firstRowFirstColumn="0" w:firstRowLastColumn="0" w:lastRowFirstColumn="0" w:lastRowLastColumn="0"/>
              <w:rPr>
                <w:color w:val="auto"/>
                <w:sz w:val="20"/>
                <w:szCs w:val="20"/>
              </w:rPr>
            </w:pPr>
            <w:r w:rsidRPr="00572A8E">
              <w:rPr>
                <w:color w:val="auto"/>
                <w:sz w:val="20"/>
                <w:szCs w:val="20"/>
              </w:rPr>
              <w:t>51%</w:t>
            </w:r>
          </w:p>
        </w:tc>
      </w:tr>
      <w:tr w:rsidR="00537CD4" w:rsidTr="00537CD4">
        <w:tc>
          <w:tcPr>
            <w:cnfStyle w:val="001000000000" w:firstRow="0" w:lastRow="0" w:firstColumn="1" w:lastColumn="0" w:oddVBand="0" w:evenVBand="0" w:oddHBand="0" w:evenHBand="0" w:firstRowFirstColumn="0" w:firstRowLastColumn="0" w:lastRowFirstColumn="0" w:lastRowLastColumn="0"/>
            <w:tcW w:w="2808" w:type="dxa"/>
          </w:tcPr>
          <w:p w:rsidR="00537CD4" w:rsidRDefault="00537CD4" w:rsidP="00537CD4">
            <w:pPr>
              <w:keepNext/>
              <w:tabs>
                <w:tab w:val="left" w:pos="720"/>
              </w:tabs>
              <w:rPr>
                <w:sz w:val="20"/>
                <w:szCs w:val="20"/>
              </w:rPr>
            </w:pPr>
            <w:r>
              <w:rPr>
                <w:sz w:val="20"/>
                <w:szCs w:val="20"/>
              </w:rPr>
              <w:t>Central heating</w:t>
            </w:r>
          </w:p>
        </w:tc>
        <w:tc>
          <w:tcPr>
            <w:tcW w:w="720" w:type="dxa"/>
            <w:shd w:val="clear" w:color="auto" w:fill="C6D9F1" w:themeFill="text2" w:themeFillTint="33"/>
          </w:tcPr>
          <w:p w:rsidR="00537CD4" w:rsidRPr="00572A8E" w:rsidRDefault="00537CD4" w:rsidP="00537CD4">
            <w:pPr>
              <w:keepNext/>
              <w:tabs>
                <w:tab w:val="left" w:pos="720"/>
              </w:tabs>
              <w:jc w:val="center"/>
              <w:cnfStyle w:val="000000000000" w:firstRow="0" w:lastRow="0" w:firstColumn="0" w:lastColumn="0" w:oddVBand="0" w:evenVBand="0" w:oddHBand="0" w:evenHBand="0" w:firstRowFirstColumn="0" w:firstRowLastColumn="0" w:lastRowFirstColumn="0" w:lastRowLastColumn="0"/>
              <w:rPr>
                <w:color w:val="auto"/>
                <w:sz w:val="20"/>
                <w:szCs w:val="20"/>
              </w:rPr>
            </w:pPr>
            <w:r w:rsidRPr="00572A8E">
              <w:rPr>
                <w:color w:val="auto"/>
                <w:sz w:val="20"/>
                <w:szCs w:val="20"/>
              </w:rPr>
              <w:t>1</w:t>
            </w:r>
          </w:p>
        </w:tc>
        <w:tc>
          <w:tcPr>
            <w:tcW w:w="810" w:type="dxa"/>
            <w:shd w:val="clear" w:color="auto" w:fill="C6D9F1" w:themeFill="text2" w:themeFillTint="33"/>
          </w:tcPr>
          <w:p w:rsidR="00537CD4" w:rsidRPr="00572A8E" w:rsidRDefault="00537CD4" w:rsidP="00537CD4">
            <w:pPr>
              <w:keepNext/>
              <w:tabs>
                <w:tab w:val="left" w:pos="720"/>
              </w:tabs>
              <w:jc w:val="center"/>
              <w:cnfStyle w:val="000000000000" w:firstRow="0" w:lastRow="0" w:firstColumn="0" w:lastColumn="0" w:oddVBand="0" w:evenVBand="0" w:oddHBand="0" w:evenHBand="0" w:firstRowFirstColumn="0" w:firstRowLastColumn="0" w:lastRowFirstColumn="0" w:lastRowLastColumn="0"/>
              <w:rPr>
                <w:color w:val="auto"/>
                <w:sz w:val="20"/>
                <w:szCs w:val="20"/>
              </w:rPr>
            </w:pPr>
            <w:r w:rsidRPr="00572A8E">
              <w:rPr>
                <w:color w:val="auto"/>
                <w:sz w:val="20"/>
                <w:szCs w:val="20"/>
              </w:rPr>
              <w:t>42</w:t>
            </w:r>
          </w:p>
        </w:tc>
      </w:tr>
      <w:tr w:rsidR="00537CD4" w:rsidTr="00537C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8" w:type="dxa"/>
          </w:tcPr>
          <w:p w:rsidR="00537CD4" w:rsidRDefault="00537CD4" w:rsidP="00537CD4">
            <w:pPr>
              <w:keepNext/>
              <w:tabs>
                <w:tab w:val="left" w:pos="720"/>
              </w:tabs>
              <w:rPr>
                <w:sz w:val="20"/>
                <w:szCs w:val="20"/>
              </w:rPr>
            </w:pPr>
            <w:r>
              <w:rPr>
                <w:sz w:val="20"/>
                <w:szCs w:val="20"/>
              </w:rPr>
              <w:t>Home lighting with electricity</w:t>
            </w:r>
          </w:p>
        </w:tc>
        <w:tc>
          <w:tcPr>
            <w:tcW w:w="720" w:type="dxa"/>
            <w:shd w:val="clear" w:color="auto" w:fill="C6D9F1" w:themeFill="text2" w:themeFillTint="33"/>
          </w:tcPr>
          <w:p w:rsidR="00537CD4" w:rsidRPr="00572A8E" w:rsidRDefault="00537CD4" w:rsidP="00537CD4">
            <w:pPr>
              <w:keepNext/>
              <w:tabs>
                <w:tab w:val="left" w:pos="720"/>
              </w:tabs>
              <w:jc w:val="center"/>
              <w:cnfStyle w:val="000000100000" w:firstRow="0" w:lastRow="0" w:firstColumn="0" w:lastColumn="0" w:oddVBand="0" w:evenVBand="0" w:oddHBand="1" w:evenHBand="0" w:firstRowFirstColumn="0" w:firstRowLastColumn="0" w:lastRowFirstColumn="0" w:lastRowLastColumn="0"/>
              <w:rPr>
                <w:color w:val="auto"/>
                <w:sz w:val="20"/>
                <w:szCs w:val="20"/>
              </w:rPr>
            </w:pPr>
            <w:r w:rsidRPr="00572A8E">
              <w:rPr>
                <w:color w:val="auto"/>
                <w:sz w:val="20"/>
                <w:szCs w:val="20"/>
              </w:rPr>
              <w:t>35</w:t>
            </w:r>
          </w:p>
        </w:tc>
        <w:tc>
          <w:tcPr>
            <w:tcW w:w="810" w:type="dxa"/>
            <w:shd w:val="clear" w:color="auto" w:fill="C6D9F1" w:themeFill="text2" w:themeFillTint="33"/>
          </w:tcPr>
          <w:p w:rsidR="00537CD4" w:rsidRPr="00572A8E" w:rsidRDefault="00537CD4" w:rsidP="00537CD4">
            <w:pPr>
              <w:keepNext/>
              <w:tabs>
                <w:tab w:val="left" w:pos="720"/>
              </w:tabs>
              <w:jc w:val="center"/>
              <w:cnfStyle w:val="000000100000" w:firstRow="0" w:lastRow="0" w:firstColumn="0" w:lastColumn="0" w:oddVBand="0" w:evenVBand="0" w:oddHBand="1" w:evenHBand="0" w:firstRowFirstColumn="0" w:firstRowLastColumn="0" w:lastRowFirstColumn="0" w:lastRowLastColumn="0"/>
              <w:rPr>
                <w:color w:val="auto"/>
                <w:sz w:val="20"/>
                <w:szCs w:val="20"/>
              </w:rPr>
            </w:pPr>
            <w:r w:rsidRPr="00572A8E">
              <w:rPr>
                <w:color w:val="auto"/>
                <w:sz w:val="20"/>
                <w:szCs w:val="20"/>
              </w:rPr>
              <w:t>68</w:t>
            </w:r>
          </w:p>
        </w:tc>
      </w:tr>
      <w:tr w:rsidR="00537CD4" w:rsidTr="00537CD4">
        <w:tc>
          <w:tcPr>
            <w:cnfStyle w:val="001000000000" w:firstRow="0" w:lastRow="0" w:firstColumn="1" w:lastColumn="0" w:oddVBand="0" w:evenVBand="0" w:oddHBand="0" w:evenHBand="0" w:firstRowFirstColumn="0" w:firstRowLastColumn="0" w:lastRowFirstColumn="0" w:lastRowLastColumn="0"/>
            <w:tcW w:w="2808" w:type="dxa"/>
          </w:tcPr>
          <w:p w:rsidR="00537CD4" w:rsidRDefault="00537CD4" w:rsidP="00537CD4">
            <w:pPr>
              <w:keepNext/>
              <w:tabs>
                <w:tab w:val="left" w:pos="720"/>
              </w:tabs>
              <w:rPr>
                <w:sz w:val="20"/>
                <w:szCs w:val="20"/>
              </w:rPr>
            </w:pPr>
            <w:r>
              <w:rPr>
                <w:sz w:val="20"/>
                <w:szCs w:val="20"/>
              </w:rPr>
              <w:t>Mechanical refrigerators</w:t>
            </w:r>
          </w:p>
        </w:tc>
        <w:tc>
          <w:tcPr>
            <w:tcW w:w="720" w:type="dxa"/>
            <w:shd w:val="clear" w:color="auto" w:fill="C6D9F1" w:themeFill="text2" w:themeFillTint="33"/>
          </w:tcPr>
          <w:p w:rsidR="00537CD4" w:rsidRPr="00572A8E" w:rsidRDefault="00537CD4" w:rsidP="00537CD4">
            <w:pPr>
              <w:keepNext/>
              <w:tabs>
                <w:tab w:val="left" w:pos="720"/>
              </w:tabs>
              <w:jc w:val="center"/>
              <w:cnfStyle w:val="000000000000" w:firstRow="0" w:lastRow="0" w:firstColumn="0" w:lastColumn="0" w:oddVBand="0" w:evenVBand="0" w:oddHBand="0" w:evenHBand="0" w:firstRowFirstColumn="0" w:firstRowLastColumn="0" w:lastRowFirstColumn="0" w:lastRowLastColumn="0"/>
              <w:rPr>
                <w:color w:val="auto"/>
                <w:sz w:val="20"/>
                <w:szCs w:val="20"/>
              </w:rPr>
            </w:pPr>
            <w:r>
              <w:rPr>
                <w:color w:val="auto"/>
                <w:sz w:val="20"/>
                <w:szCs w:val="20"/>
              </w:rPr>
              <w:t>**</w:t>
            </w:r>
          </w:p>
        </w:tc>
        <w:tc>
          <w:tcPr>
            <w:tcW w:w="810" w:type="dxa"/>
            <w:shd w:val="clear" w:color="auto" w:fill="C6D9F1" w:themeFill="text2" w:themeFillTint="33"/>
          </w:tcPr>
          <w:p w:rsidR="00537CD4" w:rsidRPr="00572A8E" w:rsidRDefault="00537CD4" w:rsidP="00537CD4">
            <w:pPr>
              <w:keepNext/>
              <w:tabs>
                <w:tab w:val="left" w:pos="720"/>
              </w:tabs>
              <w:jc w:val="center"/>
              <w:cnfStyle w:val="000000000000" w:firstRow="0" w:lastRow="0" w:firstColumn="0" w:lastColumn="0" w:oddVBand="0" w:evenVBand="0" w:oddHBand="0" w:evenHBand="0" w:firstRowFirstColumn="0" w:firstRowLastColumn="0" w:lastRowFirstColumn="0" w:lastRowLastColumn="0"/>
              <w:rPr>
                <w:color w:val="auto"/>
                <w:sz w:val="20"/>
                <w:szCs w:val="20"/>
              </w:rPr>
            </w:pPr>
            <w:r w:rsidRPr="00572A8E">
              <w:rPr>
                <w:color w:val="auto"/>
                <w:sz w:val="20"/>
                <w:szCs w:val="20"/>
              </w:rPr>
              <w:t>8</w:t>
            </w:r>
          </w:p>
        </w:tc>
      </w:tr>
      <w:tr w:rsidR="00537CD4" w:rsidTr="00537C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8" w:type="dxa"/>
          </w:tcPr>
          <w:p w:rsidR="00537CD4" w:rsidRDefault="00537CD4" w:rsidP="00537CD4">
            <w:pPr>
              <w:keepNext/>
              <w:tabs>
                <w:tab w:val="left" w:pos="720"/>
              </w:tabs>
              <w:rPr>
                <w:sz w:val="20"/>
                <w:szCs w:val="20"/>
              </w:rPr>
            </w:pPr>
            <w:r>
              <w:rPr>
                <w:sz w:val="20"/>
                <w:szCs w:val="20"/>
              </w:rPr>
              <w:t>Washing machines</w:t>
            </w:r>
          </w:p>
        </w:tc>
        <w:tc>
          <w:tcPr>
            <w:tcW w:w="720" w:type="dxa"/>
            <w:shd w:val="clear" w:color="auto" w:fill="C6D9F1" w:themeFill="text2" w:themeFillTint="33"/>
          </w:tcPr>
          <w:p w:rsidR="00537CD4" w:rsidRPr="00572A8E" w:rsidRDefault="00537CD4" w:rsidP="00537CD4">
            <w:pPr>
              <w:keepNext/>
              <w:tabs>
                <w:tab w:val="left" w:pos="720"/>
              </w:tabs>
              <w:jc w:val="center"/>
              <w:cnfStyle w:val="000000100000" w:firstRow="0" w:lastRow="0" w:firstColumn="0" w:lastColumn="0" w:oddVBand="0" w:evenVBand="0" w:oddHBand="1" w:evenHBand="0" w:firstRowFirstColumn="0" w:firstRowLastColumn="0" w:lastRowFirstColumn="0" w:lastRowLastColumn="0"/>
              <w:rPr>
                <w:color w:val="auto"/>
                <w:sz w:val="20"/>
                <w:szCs w:val="20"/>
              </w:rPr>
            </w:pPr>
            <w:r w:rsidRPr="00572A8E">
              <w:rPr>
                <w:color w:val="auto"/>
                <w:sz w:val="20"/>
                <w:szCs w:val="20"/>
              </w:rPr>
              <w:t>8</w:t>
            </w:r>
          </w:p>
        </w:tc>
        <w:tc>
          <w:tcPr>
            <w:tcW w:w="810" w:type="dxa"/>
            <w:shd w:val="clear" w:color="auto" w:fill="C6D9F1" w:themeFill="text2" w:themeFillTint="33"/>
          </w:tcPr>
          <w:p w:rsidR="00537CD4" w:rsidRPr="00572A8E" w:rsidRDefault="00537CD4" w:rsidP="00537CD4">
            <w:pPr>
              <w:keepNext/>
              <w:tabs>
                <w:tab w:val="left" w:pos="720"/>
              </w:tabs>
              <w:jc w:val="center"/>
              <w:cnfStyle w:val="000000100000" w:firstRow="0" w:lastRow="0" w:firstColumn="0" w:lastColumn="0" w:oddVBand="0" w:evenVBand="0" w:oddHBand="1" w:evenHBand="0" w:firstRowFirstColumn="0" w:firstRowLastColumn="0" w:lastRowFirstColumn="0" w:lastRowLastColumn="0"/>
              <w:rPr>
                <w:color w:val="auto"/>
                <w:sz w:val="20"/>
                <w:szCs w:val="20"/>
              </w:rPr>
            </w:pPr>
            <w:r w:rsidRPr="00572A8E">
              <w:rPr>
                <w:color w:val="auto"/>
                <w:sz w:val="20"/>
                <w:szCs w:val="20"/>
              </w:rPr>
              <w:t>24</w:t>
            </w:r>
          </w:p>
        </w:tc>
      </w:tr>
      <w:tr w:rsidR="00537CD4" w:rsidTr="00537CD4">
        <w:tc>
          <w:tcPr>
            <w:cnfStyle w:val="001000000000" w:firstRow="0" w:lastRow="0" w:firstColumn="1" w:lastColumn="0" w:oddVBand="0" w:evenVBand="0" w:oddHBand="0" w:evenHBand="0" w:firstRowFirstColumn="0" w:firstRowLastColumn="0" w:lastRowFirstColumn="0" w:lastRowLastColumn="0"/>
            <w:tcW w:w="2808" w:type="dxa"/>
          </w:tcPr>
          <w:p w:rsidR="00537CD4" w:rsidRDefault="00537CD4" w:rsidP="00537CD4">
            <w:pPr>
              <w:keepNext/>
              <w:tabs>
                <w:tab w:val="left" w:pos="720"/>
              </w:tabs>
              <w:rPr>
                <w:sz w:val="20"/>
                <w:szCs w:val="20"/>
              </w:rPr>
            </w:pPr>
            <w:r>
              <w:rPr>
                <w:sz w:val="20"/>
                <w:szCs w:val="20"/>
              </w:rPr>
              <w:t>Vacuum cleaners</w:t>
            </w:r>
          </w:p>
        </w:tc>
        <w:tc>
          <w:tcPr>
            <w:tcW w:w="720" w:type="dxa"/>
            <w:shd w:val="clear" w:color="auto" w:fill="C6D9F1" w:themeFill="text2" w:themeFillTint="33"/>
          </w:tcPr>
          <w:p w:rsidR="00537CD4" w:rsidRPr="00572A8E" w:rsidRDefault="00537CD4" w:rsidP="00537CD4">
            <w:pPr>
              <w:keepNext/>
              <w:tabs>
                <w:tab w:val="left" w:pos="720"/>
              </w:tabs>
              <w:jc w:val="center"/>
              <w:cnfStyle w:val="000000000000" w:firstRow="0" w:lastRow="0" w:firstColumn="0" w:lastColumn="0" w:oddVBand="0" w:evenVBand="0" w:oddHBand="0" w:evenHBand="0" w:firstRowFirstColumn="0" w:firstRowLastColumn="0" w:lastRowFirstColumn="0" w:lastRowLastColumn="0"/>
              <w:rPr>
                <w:color w:val="auto"/>
                <w:sz w:val="20"/>
                <w:szCs w:val="20"/>
              </w:rPr>
            </w:pPr>
            <w:r w:rsidRPr="00572A8E">
              <w:rPr>
                <w:color w:val="auto"/>
                <w:sz w:val="20"/>
                <w:szCs w:val="20"/>
              </w:rPr>
              <w:t>9</w:t>
            </w:r>
          </w:p>
        </w:tc>
        <w:tc>
          <w:tcPr>
            <w:tcW w:w="810" w:type="dxa"/>
            <w:shd w:val="clear" w:color="auto" w:fill="C6D9F1" w:themeFill="text2" w:themeFillTint="33"/>
          </w:tcPr>
          <w:p w:rsidR="00537CD4" w:rsidRPr="00572A8E" w:rsidRDefault="00537CD4" w:rsidP="00537CD4">
            <w:pPr>
              <w:keepNext/>
              <w:tabs>
                <w:tab w:val="left" w:pos="720"/>
              </w:tabs>
              <w:jc w:val="center"/>
              <w:cnfStyle w:val="000000000000" w:firstRow="0" w:lastRow="0" w:firstColumn="0" w:lastColumn="0" w:oddVBand="0" w:evenVBand="0" w:oddHBand="0" w:evenHBand="0" w:firstRowFirstColumn="0" w:firstRowLastColumn="0" w:lastRowFirstColumn="0" w:lastRowLastColumn="0"/>
              <w:rPr>
                <w:color w:val="auto"/>
                <w:sz w:val="20"/>
                <w:szCs w:val="20"/>
              </w:rPr>
            </w:pPr>
            <w:r w:rsidRPr="00572A8E">
              <w:rPr>
                <w:color w:val="auto"/>
                <w:sz w:val="20"/>
                <w:szCs w:val="20"/>
              </w:rPr>
              <w:t>30</w:t>
            </w:r>
          </w:p>
        </w:tc>
      </w:tr>
      <w:tr w:rsidR="00537CD4" w:rsidTr="00537C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8" w:type="dxa"/>
          </w:tcPr>
          <w:p w:rsidR="00537CD4" w:rsidRDefault="00537CD4" w:rsidP="00537CD4">
            <w:pPr>
              <w:keepNext/>
              <w:tabs>
                <w:tab w:val="left" w:pos="720"/>
              </w:tabs>
              <w:rPr>
                <w:sz w:val="20"/>
                <w:szCs w:val="20"/>
              </w:rPr>
            </w:pPr>
            <w:r>
              <w:rPr>
                <w:sz w:val="20"/>
                <w:szCs w:val="20"/>
              </w:rPr>
              <w:t>Radios</w:t>
            </w:r>
          </w:p>
        </w:tc>
        <w:tc>
          <w:tcPr>
            <w:tcW w:w="720" w:type="dxa"/>
            <w:shd w:val="clear" w:color="auto" w:fill="C6D9F1" w:themeFill="text2" w:themeFillTint="33"/>
          </w:tcPr>
          <w:p w:rsidR="00537CD4" w:rsidRPr="00572A8E" w:rsidRDefault="00537CD4" w:rsidP="00537CD4">
            <w:pPr>
              <w:keepNext/>
              <w:tabs>
                <w:tab w:val="left" w:pos="720"/>
              </w:tabs>
              <w:jc w:val="center"/>
              <w:cnfStyle w:val="000000100000" w:firstRow="0" w:lastRow="0" w:firstColumn="0" w:lastColumn="0" w:oddVBand="0" w:evenVBand="0" w:oddHBand="1" w:evenHBand="0" w:firstRowFirstColumn="0" w:firstRowLastColumn="0" w:lastRowFirstColumn="0" w:lastRowLastColumn="0"/>
              <w:rPr>
                <w:color w:val="auto"/>
                <w:sz w:val="20"/>
                <w:szCs w:val="20"/>
              </w:rPr>
            </w:pPr>
            <w:r>
              <w:rPr>
                <w:color w:val="auto"/>
                <w:sz w:val="20"/>
                <w:szCs w:val="20"/>
              </w:rPr>
              <w:t>**</w:t>
            </w:r>
          </w:p>
        </w:tc>
        <w:tc>
          <w:tcPr>
            <w:tcW w:w="810" w:type="dxa"/>
            <w:shd w:val="clear" w:color="auto" w:fill="C6D9F1" w:themeFill="text2" w:themeFillTint="33"/>
          </w:tcPr>
          <w:p w:rsidR="00537CD4" w:rsidRPr="00572A8E" w:rsidRDefault="00537CD4" w:rsidP="00537CD4">
            <w:pPr>
              <w:keepNext/>
              <w:tabs>
                <w:tab w:val="left" w:pos="720"/>
              </w:tabs>
              <w:jc w:val="center"/>
              <w:cnfStyle w:val="000000100000" w:firstRow="0" w:lastRow="0" w:firstColumn="0" w:lastColumn="0" w:oddVBand="0" w:evenVBand="0" w:oddHBand="1" w:evenHBand="0" w:firstRowFirstColumn="0" w:firstRowLastColumn="0" w:lastRowFirstColumn="0" w:lastRowLastColumn="0"/>
              <w:rPr>
                <w:color w:val="auto"/>
                <w:sz w:val="20"/>
                <w:szCs w:val="20"/>
              </w:rPr>
            </w:pPr>
            <w:r w:rsidRPr="00572A8E">
              <w:rPr>
                <w:color w:val="auto"/>
                <w:sz w:val="20"/>
                <w:szCs w:val="20"/>
              </w:rPr>
              <w:t>40</w:t>
            </w:r>
          </w:p>
        </w:tc>
      </w:tr>
      <w:tr w:rsidR="00537CD4" w:rsidTr="00537CD4">
        <w:tc>
          <w:tcPr>
            <w:cnfStyle w:val="001000000000" w:firstRow="0" w:lastRow="0" w:firstColumn="1" w:lastColumn="0" w:oddVBand="0" w:evenVBand="0" w:oddHBand="0" w:evenHBand="0" w:firstRowFirstColumn="0" w:firstRowLastColumn="0" w:lastRowFirstColumn="0" w:lastRowLastColumn="0"/>
            <w:tcW w:w="2808" w:type="dxa"/>
          </w:tcPr>
          <w:p w:rsidR="00537CD4" w:rsidRDefault="00537CD4" w:rsidP="00537CD4">
            <w:pPr>
              <w:keepNext/>
              <w:tabs>
                <w:tab w:val="left" w:pos="720"/>
              </w:tabs>
              <w:rPr>
                <w:sz w:val="20"/>
                <w:szCs w:val="20"/>
              </w:rPr>
            </w:pPr>
            <w:r>
              <w:rPr>
                <w:sz w:val="20"/>
                <w:szCs w:val="20"/>
              </w:rPr>
              <w:t>Automobiles</w:t>
            </w:r>
          </w:p>
        </w:tc>
        <w:tc>
          <w:tcPr>
            <w:tcW w:w="720" w:type="dxa"/>
            <w:shd w:val="clear" w:color="auto" w:fill="C6D9F1" w:themeFill="text2" w:themeFillTint="33"/>
          </w:tcPr>
          <w:p w:rsidR="00537CD4" w:rsidRPr="00572A8E" w:rsidRDefault="00537CD4" w:rsidP="00537CD4">
            <w:pPr>
              <w:keepNext/>
              <w:tabs>
                <w:tab w:val="left" w:pos="720"/>
              </w:tabs>
              <w:jc w:val="center"/>
              <w:cnfStyle w:val="000000000000" w:firstRow="0" w:lastRow="0" w:firstColumn="0" w:lastColumn="0" w:oddVBand="0" w:evenVBand="0" w:oddHBand="0" w:evenHBand="0" w:firstRowFirstColumn="0" w:firstRowLastColumn="0" w:lastRowFirstColumn="0" w:lastRowLastColumn="0"/>
              <w:rPr>
                <w:color w:val="auto"/>
                <w:sz w:val="20"/>
                <w:szCs w:val="20"/>
              </w:rPr>
            </w:pPr>
            <w:r w:rsidRPr="00572A8E">
              <w:rPr>
                <w:color w:val="auto"/>
                <w:sz w:val="20"/>
                <w:szCs w:val="20"/>
              </w:rPr>
              <w:t>26</w:t>
            </w:r>
          </w:p>
        </w:tc>
        <w:tc>
          <w:tcPr>
            <w:tcW w:w="810" w:type="dxa"/>
            <w:shd w:val="clear" w:color="auto" w:fill="C6D9F1" w:themeFill="text2" w:themeFillTint="33"/>
          </w:tcPr>
          <w:p w:rsidR="00537CD4" w:rsidRPr="00572A8E" w:rsidRDefault="00537CD4" w:rsidP="00537CD4">
            <w:pPr>
              <w:keepNext/>
              <w:tabs>
                <w:tab w:val="left" w:pos="720"/>
              </w:tabs>
              <w:jc w:val="center"/>
              <w:cnfStyle w:val="000000000000" w:firstRow="0" w:lastRow="0" w:firstColumn="0" w:lastColumn="0" w:oddVBand="0" w:evenVBand="0" w:oddHBand="0" w:evenHBand="0" w:firstRowFirstColumn="0" w:firstRowLastColumn="0" w:lastRowFirstColumn="0" w:lastRowLastColumn="0"/>
              <w:rPr>
                <w:color w:val="auto"/>
                <w:sz w:val="20"/>
                <w:szCs w:val="20"/>
              </w:rPr>
            </w:pPr>
            <w:r w:rsidRPr="00572A8E">
              <w:rPr>
                <w:color w:val="auto"/>
                <w:sz w:val="20"/>
                <w:szCs w:val="20"/>
              </w:rPr>
              <w:t>60</w:t>
            </w:r>
          </w:p>
        </w:tc>
      </w:tr>
      <w:tr w:rsidR="00537CD4" w:rsidTr="00537C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8" w:type="dxa"/>
          </w:tcPr>
          <w:p w:rsidR="00537CD4" w:rsidRPr="00572A8E" w:rsidRDefault="00537CD4" w:rsidP="00537CD4">
            <w:pPr>
              <w:keepNext/>
              <w:tabs>
                <w:tab w:val="left" w:pos="720"/>
              </w:tabs>
              <w:jc w:val="center"/>
              <w:rPr>
                <w:sz w:val="12"/>
                <w:szCs w:val="12"/>
              </w:rPr>
            </w:pPr>
            <w:r w:rsidRPr="00572A8E">
              <w:rPr>
                <w:sz w:val="12"/>
                <w:szCs w:val="12"/>
              </w:rPr>
              <w:t>** less than 1%</w:t>
            </w:r>
          </w:p>
        </w:tc>
        <w:tc>
          <w:tcPr>
            <w:tcW w:w="720" w:type="dxa"/>
            <w:shd w:val="clear" w:color="auto" w:fill="C6D9F1" w:themeFill="text2" w:themeFillTint="33"/>
          </w:tcPr>
          <w:p w:rsidR="00537CD4" w:rsidRPr="00572A8E" w:rsidRDefault="00537CD4" w:rsidP="00537CD4">
            <w:pPr>
              <w:keepNext/>
              <w:tabs>
                <w:tab w:val="left" w:pos="720"/>
              </w:tabs>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810" w:type="dxa"/>
            <w:shd w:val="clear" w:color="auto" w:fill="C6D9F1" w:themeFill="text2" w:themeFillTint="33"/>
          </w:tcPr>
          <w:p w:rsidR="00537CD4" w:rsidRPr="00572A8E" w:rsidRDefault="00537CD4" w:rsidP="00537CD4">
            <w:pPr>
              <w:keepNext/>
              <w:tabs>
                <w:tab w:val="left" w:pos="720"/>
              </w:tabs>
              <w:jc w:val="center"/>
              <w:cnfStyle w:val="000000100000" w:firstRow="0" w:lastRow="0" w:firstColumn="0" w:lastColumn="0" w:oddVBand="0" w:evenVBand="0" w:oddHBand="1" w:evenHBand="0" w:firstRowFirstColumn="0" w:firstRowLastColumn="0" w:lastRowFirstColumn="0" w:lastRowLastColumn="0"/>
              <w:rPr>
                <w:sz w:val="20"/>
                <w:szCs w:val="20"/>
              </w:rPr>
            </w:pPr>
          </w:p>
        </w:tc>
      </w:tr>
    </w:tbl>
    <w:p w:rsidR="00BF0AB6" w:rsidRDefault="00BF0AB6" w:rsidP="00BF0AB6">
      <w:pPr>
        <w:tabs>
          <w:tab w:val="left" w:pos="720"/>
        </w:tabs>
        <w:ind w:left="1800" w:hanging="1080"/>
        <w:rPr>
          <w:bCs/>
          <w:sz w:val="20"/>
          <w:szCs w:val="20"/>
        </w:rPr>
      </w:pPr>
    </w:p>
    <w:p w:rsidR="00537CD4" w:rsidRDefault="00537CD4" w:rsidP="00BF0AB6">
      <w:pPr>
        <w:tabs>
          <w:tab w:val="left" w:pos="720"/>
        </w:tabs>
        <w:ind w:left="1800" w:hanging="1080"/>
        <w:rPr>
          <w:bCs/>
          <w:sz w:val="20"/>
          <w:szCs w:val="20"/>
        </w:rPr>
      </w:pPr>
    </w:p>
    <w:p w:rsidR="00537CD4" w:rsidRDefault="00537CD4" w:rsidP="00BF0AB6">
      <w:pPr>
        <w:tabs>
          <w:tab w:val="left" w:pos="720"/>
        </w:tabs>
        <w:ind w:left="1800" w:hanging="1080"/>
        <w:rPr>
          <w:bCs/>
          <w:sz w:val="20"/>
          <w:szCs w:val="20"/>
        </w:rPr>
      </w:pPr>
    </w:p>
    <w:p w:rsidR="00537CD4" w:rsidRDefault="00537CD4" w:rsidP="00BF0AB6">
      <w:pPr>
        <w:tabs>
          <w:tab w:val="left" w:pos="720"/>
        </w:tabs>
        <w:ind w:left="1800" w:hanging="1080"/>
        <w:rPr>
          <w:bCs/>
          <w:sz w:val="20"/>
          <w:szCs w:val="20"/>
        </w:rPr>
      </w:pPr>
    </w:p>
    <w:p w:rsidR="00537CD4" w:rsidRDefault="00537CD4" w:rsidP="00BF0AB6">
      <w:pPr>
        <w:tabs>
          <w:tab w:val="left" w:pos="720"/>
        </w:tabs>
        <w:ind w:left="1800" w:hanging="1080"/>
        <w:rPr>
          <w:bCs/>
          <w:sz w:val="20"/>
          <w:szCs w:val="20"/>
        </w:rPr>
      </w:pPr>
    </w:p>
    <w:p w:rsidR="00537CD4" w:rsidRDefault="00537CD4" w:rsidP="00BF0AB6">
      <w:pPr>
        <w:tabs>
          <w:tab w:val="left" w:pos="720"/>
        </w:tabs>
        <w:ind w:left="1800" w:hanging="1080"/>
        <w:rPr>
          <w:bCs/>
          <w:sz w:val="20"/>
          <w:szCs w:val="20"/>
        </w:rPr>
      </w:pPr>
    </w:p>
    <w:p w:rsidR="00537CD4" w:rsidRDefault="00537CD4" w:rsidP="00BF0AB6">
      <w:pPr>
        <w:tabs>
          <w:tab w:val="left" w:pos="720"/>
        </w:tabs>
        <w:ind w:left="1800" w:hanging="1080"/>
        <w:rPr>
          <w:bCs/>
          <w:sz w:val="20"/>
          <w:szCs w:val="20"/>
        </w:rPr>
      </w:pPr>
    </w:p>
    <w:p w:rsidR="00537CD4" w:rsidRDefault="00537CD4" w:rsidP="00BF0AB6">
      <w:pPr>
        <w:tabs>
          <w:tab w:val="left" w:pos="720"/>
        </w:tabs>
        <w:ind w:left="1800" w:hanging="1080"/>
        <w:rPr>
          <w:bCs/>
          <w:sz w:val="20"/>
          <w:szCs w:val="20"/>
        </w:rPr>
      </w:pPr>
    </w:p>
    <w:p w:rsidR="00537CD4" w:rsidRDefault="00537CD4" w:rsidP="00BF0AB6">
      <w:pPr>
        <w:tabs>
          <w:tab w:val="left" w:pos="720"/>
        </w:tabs>
        <w:ind w:left="1800" w:hanging="1080"/>
        <w:rPr>
          <w:bCs/>
          <w:sz w:val="20"/>
          <w:szCs w:val="20"/>
        </w:rPr>
      </w:pPr>
    </w:p>
    <w:p w:rsidR="00537CD4" w:rsidRDefault="007350EB" w:rsidP="00BF0AB6">
      <w:pPr>
        <w:tabs>
          <w:tab w:val="left" w:pos="720"/>
        </w:tabs>
        <w:ind w:left="1800" w:hanging="1080"/>
        <w:rPr>
          <w:bCs/>
          <w:sz w:val="20"/>
          <w:szCs w:val="20"/>
        </w:rPr>
      </w:pPr>
      <w:r>
        <w:rPr>
          <w:bCs/>
          <w:noProof/>
          <w:sz w:val="20"/>
          <w:szCs w:val="20"/>
        </w:rPr>
        <w:drawing>
          <wp:anchor distT="0" distB="0" distL="114300" distR="114300" simplePos="0" relativeHeight="251671552" behindDoc="1" locked="0" layoutInCell="1" allowOverlap="1">
            <wp:simplePos x="0" y="0"/>
            <wp:positionH relativeFrom="column">
              <wp:posOffset>5537835</wp:posOffset>
            </wp:positionH>
            <wp:positionV relativeFrom="paragraph">
              <wp:posOffset>99695</wp:posOffset>
            </wp:positionV>
            <wp:extent cx="1490345" cy="1889125"/>
            <wp:effectExtent l="19050" t="0" r="0" b="0"/>
            <wp:wrapTight wrapText="bothSides">
              <wp:wrapPolygon edited="0">
                <wp:start x="-276" y="0"/>
                <wp:lineTo x="-276" y="21346"/>
                <wp:lineTo x="21536" y="21346"/>
                <wp:lineTo x="21536" y="0"/>
                <wp:lineTo x="-276" y="0"/>
              </wp:wrapPolygon>
            </wp:wrapTight>
            <wp:docPr id="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cstate="print"/>
                    <a:srcRect/>
                    <a:stretch>
                      <a:fillRect/>
                    </a:stretch>
                  </pic:blipFill>
                  <pic:spPr bwMode="auto">
                    <a:xfrm>
                      <a:off x="0" y="0"/>
                      <a:ext cx="1490345" cy="1889125"/>
                    </a:xfrm>
                    <a:prstGeom prst="rect">
                      <a:avLst/>
                    </a:prstGeom>
                    <a:noFill/>
                  </pic:spPr>
                </pic:pic>
              </a:graphicData>
            </a:graphic>
          </wp:anchor>
        </w:drawing>
      </w:r>
    </w:p>
    <w:p w:rsidR="00BF0AB6" w:rsidRPr="00537CD4" w:rsidRDefault="00BF0AB6" w:rsidP="00537CD4">
      <w:pPr>
        <w:tabs>
          <w:tab w:val="left" w:pos="720"/>
        </w:tabs>
        <w:ind w:firstLine="360"/>
        <w:rPr>
          <w:bCs/>
          <w:sz w:val="20"/>
          <w:szCs w:val="20"/>
        </w:rPr>
      </w:pPr>
      <w:r w:rsidRPr="00BF0AB6">
        <w:rPr>
          <w:b/>
          <w:bCs/>
          <w:iCs/>
          <w:sz w:val="20"/>
          <w:szCs w:val="20"/>
        </w:rPr>
        <w:t>Automobiles</w:t>
      </w:r>
    </w:p>
    <w:p w:rsidR="00537CD4" w:rsidRPr="00537CD4" w:rsidRDefault="00537CD4" w:rsidP="00537CD4">
      <w:pPr>
        <w:pStyle w:val="ListParagraph"/>
        <w:numPr>
          <w:ilvl w:val="0"/>
          <w:numId w:val="3"/>
        </w:numPr>
        <w:tabs>
          <w:tab w:val="left" w:pos="1440"/>
        </w:tabs>
        <w:ind w:left="990"/>
        <w:rPr>
          <w:sz w:val="20"/>
          <w:szCs w:val="20"/>
        </w:rPr>
      </w:pPr>
      <w:r w:rsidRPr="00537CD4">
        <w:rPr>
          <w:sz w:val="20"/>
          <w:szCs w:val="20"/>
        </w:rPr>
        <w:t>Became the economic symbol to the 1920s</w:t>
      </w:r>
    </w:p>
    <w:p w:rsidR="00537CD4" w:rsidRPr="00537CD4" w:rsidRDefault="00537CD4" w:rsidP="00537CD4">
      <w:pPr>
        <w:pStyle w:val="ListParagraph"/>
        <w:numPr>
          <w:ilvl w:val="0"/>
          <w:numId w:val="3"/>
        </w:numPr>
        <w:ind w:left="990"/>
        <w:rPr>
          <w:sz w:val="20"/>
          <w:szCs w:val="20"/>
        </w:rPr>
      </w:pPr>
      <w:r w:rsidRPr="00537CD4">
        <w:rPr>
          <w:sz w:val="20"/>
          <w:szCs w:val="20"/>
        </w:rPr>
        <w:t>Production went from 1.5 million cars in 1921 to 4.8 million in 1929</w:t>
      </w:r>
    </w:p>
    <w:p w:rsidR="00537CD4" w:rsidRDefault="00537CD4" w:rsidP="00537CD4">
      <w:pPr>
        <w:pStyle w:val="ListParagraph"/>
        <w:numPr>
          <w:ilvl w:val="0"/>
          <w:numId w:val="3"/>
        </w:numPr>
        <w:ind w:left="990"/>
        <w:rPr>
          <w:sz w:val="20"/>
          <w:szCs w:val="20"/>
        </w:rPr>
      </w:pPr>
      <w:r w:rsidRPr="00537CD4">
        <w:rPr>
          <w:sz w:val="20"/>
          <w:szCs w:val="20"/>
        </w:rPr>
        <w:t>Created a great construction boom and enlarged the demand for government paved roads</w:t>
      </w:r>
    </w:p>
    <w:p w:rsidR="00BF0AB6" w:rsidRPr="00537CD4" w:rsidRDefault="00BF0AB6" w:rsidP="00537CD4">
      <w:pPr>
        <w:pStyle w:val="ListParagraph"/>
        <w:numPr>
          <w:ilvl w:val="0"/>
          <w:numId w:val="3"/>
        </w:numPr>
        <w:ind w:left="990"/>
        <w:rPr>
          <w:sz w:val="20"/>
          <w:szCs w:val="20"/>
        </w:rPr>
      </w:pPr>
      <w:r w:rsidRPr="00537CD4">
        <w:rPr>
          <w:bCs/>
          <w:sz w:val="20"/>
          <w:szCs w:val="20"/>
        </w:rPr>
        <w:t>Automobiles changed society:</w:t>
      </w:r>
    </w:p>
    <w:p w:rsidR="00BF0AB6" w:rsidRPr="00BF0AB6" w:rsidRDefault="00BF0AB6" w:rsidP="00BF0AB6">
      <w:pPr>
        <w:numPr>
          <w:ilvl w:val="1"/>
          <w:numId w:val="3"/>
        </w:numPr>
        <w:tabs>
          <w:tab w:val="left" w:pos="720"/>
        </w:tabs>
        <w:rPr>
          <w:bCs/>
          <w:sz w:val="20"/>
          <w:szCs w:val="20"/>
        </w:rPr>
      </w:pPr>
      <w:r w:rsidRPr="00BF0AB6">
        <w:rPr>
          <w:bCs/>
          <w:sz w:val="20"/>
          <w:szCs w:val="20"/>
        </w:rPr>
        <w:t>People moved to suburbs</w:t>
      </w:r>
    </w:p>
    <w:p w:rsidR="00BF0AB6" w:rsidRPr="00BF0AB6" w:rsidRDefault="00BF0AB6" w:rsidP="00BF0AB6">
      <w:pPr>
        <w:numPr>
          <w:ilvl w:val="1"/>
          <w:numId w:val="3"/>
        </w:numPr>
        <w:tabs>
          <w:tab w:val="left" w:pos="720"/>
        </w:tabs>
        <w:rPr>
          <w:bCs/>
          <w:sz w:val="20"/>
          <w:szCs w:val="20"/>
        </w:rPr>
      </w:pPr>
      <w:r w:rsidRPr="00BF0AB6">
        <w:rPr>
          <w:bCs/>
          <w:sz w:val="20"/>
          <w:szCs w:val="20"/>
        </w:rPr>
        <w:t>Paved highways – increased greater mobility</w:t>
      </w:r>
    </w:p>
    <w:p w:rsidR="00BF0AB6" w:rsidRPr="00BF0AB6" w:rsidRDefault="00BF0AB6" w:rsidP="00BF0AB6">
      <w:pPr>
        <w:numPr>
          <w:ilvl w:val="1"/>
          <w:numId w:val="3"/>
        </w:numPr>
        <w:tabs>
          <w:tab w:val="left" w:pos="720"/>
        </w:tabs>
        <w:rPr>
          <w:bCs/>
          <w:sz w:val="20"/>
          <w:szCs w:val="20"/>
        </w:rPr>
      </w:pPr>
      <w:r w:rsidRPr="00BF0AB6">
        <w:rPr>
          <w:bCs/>
          <w:sz w:val="20"/>
          <w:szCs w:val="20"/>
        </w:rPr>
        <w:t>Food, lodging, gas stations</w:t>
      </w:r>
    </w:p>
    <w:p w:rsidR="00BF0AB6" w:rsidRPr="00BF0AB6" w:rsidRDefault="00BF0AB6" w:rsidP="00537CD4">
      <w:pPr>
        <w:numPr>
          <w:ilvl w:val="0"/>
          <w:numId w:val="3"/>
        </w:numPr>
        <w:tabs>
          <w:tab w:val="num" w:pos="1260"/>
        </w:tabs>
        <w:ind w:left="1080"/>
        <w:rPr>
          <w:bCs/>
          <w:sz w:val="20"/>
          <w:szCs w:val="20"/>
        </w:rPr>
      </w:pPr>
      <w:r w:rsidRPr="00BF0AB6">
        <w:rPr>
          <w:bCs/>
          <w:sz w:val="20"/>
          <w:szCs w:val="20"/>
        </w:rPr>
        <w:t>Federal Rural Road Act of 1916</w:t>
      </w:r>
    </w:p>
    <w:p w:rsidR="00BF0AB6" w:rsidRPr="00BF0AB6" w:rsidRDefault="00BF0AB6" w:rsidP="00537CD4">
      <w:pPr>
        <w:numPr>
          <w:ilvl w:val="0"/>
          <w:numId w:val="3"/>
        </w:numPr>
        <w:tabs>
          <w:tab w:val="num" w:pos="1260"/>
        </w:tabs>
        <w:ind w:left="1080"/>
        <w:rPr>
          <w:bCs/>
          <w:sz w:val="20"/>
          <w:szCs w:val="20"/>
        </w:rPr>
      </w:pPr>
      <w:r w:rsidRPr="00BF0AB6">
        <w:rPr>
          <w:bCs/>
          <w:sz w:val="20"/>
          <w:szCs w:val="20"/>
        </w:rPr>
        <w:t>1921 Federal Highway Act</w:t>
      </w:r>
    </w:p>
    <w:p w:rsidR="00BF0AB6" w:rsidRPr="00BF0AB6" w:rsidRDefault="00537CD4" w:rsidP="00537CD4">
      <w:pPr>
        <w:tabs>
          <w:tab w:val="left" w:pos="360"/>
          <w:tab w:val="left" w:pos="720"/>
        </w:tabs>
        <w:rPr>
          <w:bCs/>
          <w:sz w:val="20"/>
          <w:szCs w:val="20"/>
        </w:rPr>
      </w:pPr>
      <w:r>
        <w:rPr>
          <w:b/>
          <w:bCs/>
          <w:iCs/>
          <w:sz w:val="20"/>
          <w:szCs w:val="20"/>
        </w:rPr>
        <w:lastRenderedPageBreak/>
        <w:tab/>
      </w:r>
      <w:r w:rsidR="00BF0AB6" w:rsidRPr="00BF0AB6">
        <w:rPr>
          <w:b/>
          <w:bCs/>
          <w:iCs/>
          <w:sz w:val="20"/>
          <w:szCs w:val="20"/>
        </w:rPr>
        <w:t>Buy Now, Pay Later – Consumer Credit</w:t>
      </w:r>
    </w:p>
    <w:p w:rsidR="00537CD4" w:rsidRPr="006A2EA8" w:rsidRDefault="00537CD4" w:rsidP="00537CD4">
      <w:pPr>
        <w:pStyle w:val="BodyTextIndent"/>
        <w:numPr>
          <w:ilvl w:val="0"/>
          <w:numId w:val="3"/>
        </w:numPr>
        <w:tabs>
          <w:tab w:val="clear" w:pos="720"/>
        </w:tabs>
        <w:ind w:left="1080"/>
        <w:rPr>
          <w:sz w:val="20"/>
        </w:rPr>
      </w:pPr>
      <w:r w:rsidRPr="006A2EA8">
        <w:rPr>
          <w:sz w:val="20"/>
        </w:rPr>
        <w:t xml:space="preserve">Consumer credit policies were developed and instituted on a large scale for the first time. </w:t>
      </w:r>
    </w:p>
    <w:p w:rsidR="00537CD4" w:rsidRPr="00537CD4" w:rsidRDefault="00537CD4" w:rsidP="00537CD4">
      <w:pPr>
        <w:pStyle w:val="ListParagraph"/>
        <w:numPr>
          <w:ilvl w:val="0"/>
          <w:numId w:val="3"/>
        </w:numPr>
        <w:ind w:left="1080"/>
        <w:rPr>
          <w:sz w:val="20"/>
          <w:szCs w:val="20"/>
        </w:rPr>
      </w:pPr>
      <w:r w:rsidRPr="00537CD4">
        <w:rPr>
          <w:sz w:val="20"/>
          <w:szCs w:val="20"/>
        </w:rPr>
        <w:t>Consumer credit – “buy now, pay later”</w:t>
      </w:r>
    </w:p>
    <w:p w:rsidR="00537CD4" w:rsidRPr="006A2EA8" w:rsidRDefault="00537CD4" w:rsidP="00537CD4">
      <w:pPr>
        <w:pStyle w:val="BodyText2"/>
        <w:tabs>
          <w:tab w:val="clear" w:pos="720"/>
        </w:tabs>
        <w:ind w:left="1620" w:hanging="180"/>
        <w:rPr>
          <w:sz w:val="20"/>
        </w:rPr>
      </w:pPr>
      <w:r>
        <w:rPr>
          <w:sz w:val="20"/>
        </w:rPr>
        <w:t>-</w:t>
      </w:r>
      <w:r>
        <w:rPr>
          <w:sz w:val="20"/>
        </w:rPr>
        <w:tab/>
      </w:r>
      <w:r w:rsidRPr="006A2EA8">
        <w:rPr>
          <w:sz w:val="20"/>
        </w:rPr>
        <w:t>The rapid increases in income reduced the use of credit</w:t>
      </w:r>
    </w:p>
    <w:p w:rsidR="00BF0AB6" w:rsidRPr="00BF0AB6" w:rsidRDefault="00BF0AB6" w:rsidP="00537CD4">
      <w:pPr>
        <w:numPr>
          <w:ilvl w:val="0"/>
          <w:numId w:val="3"/>
        </w:numPr>
        <w:tabs>
          <w:tab w:val="num" w:pos="1260"/>
        </w:tabs>
        <w:ind w:left="1080"/>
        <w:rPr>
          <w:bCs/>
          <w:i/>
          <w:sz w:val="20"/>
          <w:szCs w:val="20"/>
        </w:rPr>
      </w:pPr>
      <w:r w:rsidRPr="00BF0AB6">
        <w:rPr>
          <w:bCs/>
          <w:sz w:val="20"/>
          <w:szCs w:val="20"/>
        </w:rPr>
        <w:t xml:space="preserve">Increased ownership of consumer durables – </w:t>
      </w:r>
      <w:r w:rsidRPr="00BF0AB6">
        <w:rPr>
          <w:bCs/>
          <w:i/>
          <w:sz w:val="20"/>
          <w:szCs w:val="20"/>
        </w:rPr>
        <w:t>Refrigerators, Washers, Toasters, Radios, etc.</w:t>
      </w:r>
    </w:p>
    <w:p w:rsidR="00BF0AB6" w:rsidRPr="00BF0AB6" w:rsidRDefault="00BF0AB6" w:rsidP="00537CD4">
      <w:pPr>
        <w:numPr>
          <w:ilvl w:val="0"/>
          <w:numId w:val="3"/>
        </w:numPr>
        <w:tabs>
          <w:tab w:val="num" w:pos="1260"/>
        </w:tabs>
        <w:ind w:left="1080"/>
        <w:rPr>
          <w:bCs/>
          <w:sz w:val="20"/>
          <w:szCs w:val="20"/>
        </w:rPr>
      </w:pPr>
      <w:r w:rsidRPr="00BF0AB6">
        <w:rPr>
          <w:bCs/>
          <w:sz w:val="20"/>
          <w:szCs w:val="20"/>
        </w:rPr>
        <w:t>Mass production like Henry Ford’s Model T assembly lines made these items affordable</w:t>
      </w:r>
    </w:p>
    <w:p w:rsidR="00BF0AB6" w:rsidRPr="00BF0AB6" w:rsidRDefault="00BF0AB6" w:rsidP="00537CD4">
      <w:pPr>
        <w:numPr>
          <w:ilvl w:val="1"/>
          <w:numId w:val="3"/>
        </w:numPr>
        <w:tabs>
          <w:tab w:val="left" w:pos="720"/>
        </w:tabs>
        <w:ind w:left="1620" w:hanging="180"/>
        <w:rPr>
          <w:bCs/>
          <w:sz w:val="20"/>
          <w:szCs w:val="20"/>
        </w:rPr>
      </w:pPr>
      <w:r w:rsidRPr="00BF0AB6">
        <w:rPr>
          <w:bCs/>
          <w:sz w:val="20"/>
          <w:szCs w:val="20"/>
        </w:rPr>
        <w:t>Down payment &amp; installments thereafter</w:t>
      </w:r>
    </w:p>
    <w:p w:rsidR="00BF0AB6" w:rsidRPr="00BF0AB6" w:rsidRDefault="00BF0AB6" w:rsidP="00537CD4">
      <w:pPr>
        <w:numPr>
          <w:ilvl w:val="1"/>
          <w:numId w:val="3"/>
        </w:numPr>
        <w:tabs>
          <w:tab w:val="left" w:pos="720"/>
        </w:tabs>
        <w:ind w:left="1620" w:hanging="180"/>
        <w:rPr>
          <w:bCs/>
          <w:sz w:val="20"/>
          <w:szCs w:val="20"/>
        </w:rPr>
      </w:pPr>
      <w:r w:rsidRPr="00BF0AB6">
        <w:rPr>
          <w:bCs/>
          <w:sz w:val="20"/>
          <w:szCs w:val="20"/>
        </w:rPr>
        <w:t>Auto industry formed finance companies like GM’s GMAC</w:t>
      </w:r>
    </w:p>
    <w:p w:rsidR="00BF0AB6" w:rsidRPr="00BF0AB6" w:rsidRDefault="007350EB" w:rsidP="007350EB">
      <w:pPr>
        <w:tabs>
          <w:tab w:val="left" w:pos="360"/>
          <w:tab w:val="left" w:pos="720"/>
        </w:tabs>
        <w:rPr>
          <w:bCs/>
          <w:sz w:val="20"/>
          <w:szCs w:val="20"/>
        </w:rPr>
      </w:pPr>
      <w:r>
        <w:rPr>
          <w:bCs/>
          <w:noProof/>
          <w:sz w:val="20"/>
          <w:szCs w:val="20"/>
        </w:rPr>
        <w:drawing>
          <wp:anchor distT="0" distB="0" distL="114300" distR="114300" simplePos="0" relativeHeight="251672576" behindDoc="1" locked="0" layoutInCell="1" allowOverlap="1">
            <wp:simplePos x="0" y="0"/>
            <wp:positionH relativeFrom="column">
              <wp:posOffset>5565775</wp:posOffset>
            </wp:positionH>
            <wp:positionV relativeFrom="paragraph">
              <wp:posOffset>91440</wp:posOffset>
            </wp:positionV>
            <wp:extent cx="1630680" cy="939800"/>
            <wp:effectExtent l="19050" t="0" r="7620" b="0"/>
            <wp:wrapTight wrapText="bothSides">
              <wp:wrapPolygon edited="0">
                <wp:start x="-252" y="0"/>
                <wp:lineTo x="-252" y="21016"/>
                <wp:lineTo x="21701" y="21016"/>
                <wp:lineTo x="21701" y="0"/>
                <wp:lineTo x="-252" y="0"/>
              </wp:wrapPolygon>
            </wp:wrapTight>
            <wp:docPr id="1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cstate="print"/>
                    <a:srcRect/>
                    <a:stretch>
                      <a:fillRect/>
                    </a:stretch>
                  </pic:blipFill>
                  <pic:spPr bwMode="auto">
                    <a:xfrm>
                      <a:off x="0" y="0"/>
                      <a:ext cx="1630680" cy="939800"/>
                    </a:xfrm>
                    <a:prstGeom prst="rect">
                      <a:avLst/>
                    </a:prstGeom>
                    <a:noFill/>
                  </pic:spPr>
                </pic:pic>
              </a:graphicData>
            </a:graphic>
          </wp:anchor>
        </w:drawing>
      </w:r>
      <w:r>
        <w:rPr>
          <w:bCs/>
          <w:sz w:val="20"/>
          <w:szCs w:val="20"/>
        </w:rPr>
        <w:tab/>
      </w:r>
      <w:r w:rsidR="00BF0AB6" w:rsidRPr="007350EB">
        <w:rPr>
          <w:b/>
          <w:bCs/>
          <w:sz w:val="20"/>
          <w:szCs w:val="20"/>
        </w:rPr>
        <w:t>Advertising</w:t>
      </w:r>
      <w:r w:rsidR="00BF0AB6" w:rsidRPr="00BF0AB6">
        <w:rPr>
          <w:bCs/>
          <w:sz w:val="20"/>
          <w:szCs w:val="20"/>
        </w:rPr>
        <w:t xml:space="preserve"> (print &amp; radio) became a $1 billion industry by 1920</w:t>
      </w:r>
    </w:p>
    <w:p w:rsidR="007350EB" w:rsidRPr="006A2EA8" w:rsidRDefault="007350EB" w:rsidP="007350EB">
      <w:pPr>
        <w:keepNext/>
        <w:tabs>
          <w:tab w:val="left" w:pos="720"/>
        </w:tabs>
        <w:rPr>
          <w:sz w:val="20"/>
          <w:szCs w:val="20"/>
        </w:rPr>
      </w:pPr>
      <w:r>
        <w:rPr>
          <w:sz w:val="20"/>
          <w:szCs w:val="20"/>
        </w:rPr>
        <w:tab/>
      </w:r>
      <w:r w:rsidRPr="006A2EA8">
        <w:rPr>
          <w:sz w:val="20"/>
          <w:szCs w:val="20"/>
        </w:rPr>
        <w:t>The ownership of radios increased from less than one percent in 1920 to 40 percent in 1930.</w:t>
      </w:r>
    </w:p>
    <w:p w:rsidR="007350EB" w:rsidRDefault="007350EB" w:rsidP="007350EB">
      <w:pPr>
        <w:tabs>
          <w:tab w:val="left" w:pos="360"/>
          <w:tab w:val="left" w:pos="720"/>
          <w:tab w:val="left" w:pos="1080"/>
        </w:tabs>
        <w:ind w:left="720"/>
        <w:rPr>
          <w:sz w:val="20"/>
          <w:szCs w:val="20"/>
        </w:rPr>
      </w:pPr>
      <w:r>
        <w:rPr>
          <w:sz w:val="20"/>
          <w:szCs w:val="20"/>
        </w:rPr>
        <w:tab/>
        <w:t>Radio transformed culture and political life</w:t>
      </w:r>
    </w:p>
    <w:p w:rsidR="007350EB" w:rsidRPr="00BF0AB6" w:rsidRDefault="007350EB" w:rsidP="007350EB">
      <w:pPr>
        <w:tabs>
          <w:tab w:val="left" w:pos="1080"/>
        </w:tabs>
        <w:ind w:left="1080"/>
        <w:rPr>
          <w:bCs/>
          <w:sz w:val="20"/>
          <w:szCs w:val="20"/>
        </w:rPr>
      </w:pPr>
      <w:r w:rsidRPr="00BF0AB6">
        <w:rPr>
          <w:bCs/>
          <w:sz w:val="20"/>
          <w:szCs w:val="20"/>
        </w:rPr>
        <w:t xml:space="preserve">Radio captured Americans’ imagination – </w:t>
      </w:r>
      <w:r w:rsidRPr="00BF0AB6">
        <w:rPr>
          <w:b/>
          <w:bCs/>
          <w:sz w:val="20"/>
          <w:szCs w:val="20"/>
        </w:rPr>
        <w:t>KDKA</w:t>
      </w:r>
      <w:r w:rsidRPr="00BF0AB6">
        <w:rPr>
          <w:bCs/>
          <w:sz w:val="20"/>
          <w:szCs w:val="20"/>
        </w:rPr>
        <w:t xml:space="preserve"> in Pittsburgh (1920)</w:t>
      </w:r>
    </w:p>
    <w:p w:rsidR="007350EB" w:rsidRDefault="007350EB" w:rsidP="007350EB">
      <w:pPr>
        <w:tabs>
          <w:tab w:val="left" w:pos="360"/>
          <w:tab w:val="left" w:pos="1080"/>
        </w:tabs>
        <w:ind w:left="1080"/>
        <w:rPr>
          <w:sz w:val="20"/>
          <w:szCs w:val="20"/>
        </w:rPr>
      </w:pPr>
      <w:r>
        <w:rPr>
          <w:sz w:val="20"/>
          <w:szCs w:val="20"/>
        </w:rPr>
        <w:t>National Broadcasting Company (NBC) formed in 1926</w:t>
      </w:r>
    </w:p>
    <w:p w:rsidR="007350EB" w:rsidRDefault="007350EB" w:rsidP="007350EB">
      <w:pPr>
        <w:tabs>
          <w:tab w:val="left" w:pos="360"/>
          <w:tab w:val="left" w:pos="720"/>
          <w:tab w:val="left" w:pos="1080"/>
        </w:tabs>
        <w:ind w:left="720"/>
        <w:rPr>
          <w:sz w:val="20"/>
          <w:szCs w:val="20"/>
        </w:rPr>
      </w:pPr>
      <w:r>
        <w:rPr>
          <w:sz w:val="20"/>
          <w:szCs w:val="20"/>
        </w:rPr>
        <w:tab/>
        <w:t>Columbia Broadcasting System (CBS) formed in 1927</w:t>
      </w:r>
    </w:p>
    <w:p w:rsidR="007350EB" w:rsidRDefault="007350EB" w:rsidP="007350EB">
      <w:pPr>
        <w:tabs>
          <w:tab w:val="left" w:pos="720"/>
        </w:tabs>
        <w:ind w:left="720"/>
        <w:rPr>
          <w:sz w:val="20"/>
          <w:szCs w:val="20"/>
        </w:rPr>
      </w:pPr>
      <w:r>
        <w:rPr>
          <w:sz w:val="20"/>
          <w:szCs w:val="20"/>
        </w:rPr>
        <w:t>Advertising continued to spur on consumer spending</w:t>
      </w:r>
    </w:p>
    <w:p w:rsidR="007350EB" w:rsidRDefault="007350EB" w:rsidP="007350EB">
      <w:pPr>
        <w:tabs>
          <w:tab w:val="left" w:pos="720"/>
        </w:tabs>
        <w:ind w:left="720"/>
        <w:rPr>
          <w:sz w:val="20"/>
          <w:szCs w:val="20"/>
        </w:rPr>
      </w:pPr>
      <w:r>
        <w:rPr>
          <w:noProof/>
          <w:sz w:val="20"/>
          <w:szCs w:val="20"/>
        </w:rPr>
        <w:drawing>
          <wp:anchor distT="0" distB="0" distL="114300" distR="114300" simplePos="0" relativeHeight="251675648" behindDoc="1" locked="0" layoutInCell="1" allowOverlap="1">
            <wp:simplePos x="0" y="0"/>
            <wp:positionH relativeFrom="column">
              <wp:posOffset>5893435</wp:posOffset>
            </wp:positionH>
            <wp:positionV relativeFrom="paragraph">
              <wp:posOffset>130175</wp:posOffset>
            </wp:positionV>
            <wp:extent cx="1223010" cy="1837055"/>
            <wp:effectExtent l="19050" t="0" r="0" b="0"/>
            <wp:wrapTight wrapText="bothSides">
              <wp:wrapPolygon edited="0">
                <wp:start x="-336" y="0"/>
                <wp:lineTo x="-336" y="21279"/>
                <wp:lineTo x="21533" y="21279"/>
                <wp:lineTo x="21533" y="0"/>
                <wp:lineTo x="-336" y="0"/>
              </wp:wrapPolygon>
            </wp:wrapTight>
            <wp:docPr id="1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 cstate="print"/>
                    <a:srcRect/>
                    <a:stretch>
                      <a:fillRect/>
                    </a:stretch>
                  </pic:blipFill>
                  <pic:spPr bwMode="auto">
                    <a:xfrm>
                      <a:off x="0" y="0"/>
                      <a:ext cx="1223010" cy="1837055"/>
                    </a:xfrm>
                    <a:prstGeom prst="rect">
                      <a:avLst/>
                    </a:prstGeom>
                    <a:noFill/>
                  </pic:spPr>
                </pic:pic>
              </a:graphicData>
            </a:graphic>
          </wp:anchor>
        </w:drawing>
      </w:r>
      <w:r>
        <w:rPr>
          <w:sz w:val="20"/>
          <w:szCs w:val="20"/>
        </w:rPr>
        <w:tab/>
        <w:t xml:space="preserve">Mostly in newspapers and magazines (especially aimed at women – </w:t>
      </w:r>
      <w:r w:rsidRPr="00655BD2">
        <w:rPr>
          <w:i/>
          <w:sz w:val="20"/>
          <w:szCs w:val="20"/>
        </w:rPr>
        <w:t>Ladies Home Journal</w:t>
      </w:r>
      <w:r>
        <w:rPr>
          <w:sz w:val="20"/>
          <w:szCs w:val="20"/>
        </w:rPr>
        <w:t>)</w:t>
      </w:r>
    </w:p>
    <w:p w:rsidR="007350EB" w:rsidRDefault="007350EB" w:rsidP="007350EB">
      <w:pPr>
        <w:tabs>
          <w:tab w:val="left" w:pos="720"/>
        </w:tabs>
        <w:ind w:left="720"/>
        <w:rPr>
          <w:sz w:val="20"/>
          <w:szCs w:val="20"/>
        </w:rPr>
      </w:pPr>
      <w:r>
        <w:rPr>
          <w:sz w:val="20"/>
          <w:szCs w:val="20"/>
        </w:rPr>
        <w:tab/>
        <w:t xml:space="preserve">Touted the benefits of the new lifestyle based on time and labor-saving consumer durables </w:t>
      </w:r>
    </w:p>
    <w:p w:rsidR="00BF0AB6" w:rsidRPr="00BF0AB6" w:rsidRDefault="007350EB" w:rsidP="007350EB">
      <w:pPr>
        <w:tabs>
          <w:tab w:val="left" w:pos="360"/>
          <w:tab w:val="left" w:pos="720"/>
        </w:tabs>
        <w:rPr>
          <w:b/>
          <w:bCs/>
          <w:iCs/>
          <w:sz w:val="20"/>
          <w:szCs w:val="20"/>
        </w:rPr>
      </w:pPr>
      <w:r>
        <w:rPr>
          <w:b/>
          <w:bCs/>
          <w:iCs/>
          <w:sz w:val="20"/>
          <w:szCs w:val="20"/>
        </w:rPr>
        <w:tab/>
      </w:r>
      <w:proofErr w:type="gramStart"/>
      <w:r w:rsidR="00BF0AB6" w:rsidRPr="00BF0AB6">
        <w:rPr>
          <w:b/>
          <w:bCs/>
          <w:iCs/>
          <w:sz w:val="20"/>
          <w:szCs w:val="20"/>
        </w:rPr>
        <w:t xml:space="preserve">Prohibition – A </w:t>
      </w:r>
      <w:r w:rsidR="00BF0AB6" w:rsidRPr="00BF0AB6">
        <w:rPr>
          <w:b/>
          <w:bCs/>
          <w:i/>
          <w:iCs/>
          <w:sz w:val="20"/>
          <w:szCs w:val="20"/>
        </w:rPr>
        <w:t>“Noble Experiment?”</w:t>
      </w:r>
      <w:proofErr w:type="gramEnd"/>
    </w:p>
    <w:p w:rsidR="007350EB" w:rsidRDefault="007350EB" w:rsidP="007350EB">
      <w:pPr>
        <w:tabs>
          <w:tab w:val="left" w:pos="720"/>
        </w:tabs>
        <w:rPr>
          <w:sz w:val="20"/>
          <w:szCs w:val="20"/>
        </w:rPr>
      </w:pPr>
      <w:r>
        <w:rPr>
          <w:sz w:val="20"/>
          <w:szCs w:val="20"/>
        </w:rPr>
        <w:tab/>
        <w:t>Eighteenth Amendment – Prohibition of 1917</w:t>
      </w:r>
    </w:p>
    <w:p w:rsidR="007350EB" w:rsidRDefault="007350EB" w:rsidP="007350EB">
      <w:pPr>
        <w:tabs>
          <w:tab w:val="left" w:pos="720"/>
        </w:tabs>
        <w:rPr>
          <w:sz w:val="20"/>
          <w:szCs w:val="20"/>
        </w:rPr>
      </w:pPr>
      <w:r>
        <w:rPr>
          <w:sz w:val="20"/>
          <w:szCs w:val="20"/>
        </w:rPr>
        <w:tab/>
        <w:t>Prohibited the manufacturing, sale, or transportation of “intoxicating liquors”</w:t>
      </w:r>
    </w:p>
    <w:p w:rsidR="007350EB" w:rsidRDefault="007350EB" w:rsidP="007350EB">
      <w:pPr>
        <w:tabs>
          <w:tab w:val="left" w:pos="720"/>
        </w:tabs>
        <w:ind w:left="1080" w:hanging="360"/>
        <w:rPr>
          <w:sz w:val="20"/>
          <w:szCs w:val="20"/>
        </w:rPr>
      </w:pPr>
      <w:r>
        <w:rPr>
          <w:sz w:val="20"/>
          <w:szCs w:val="20"/>
        </w:rPr>
        <w:t>Took away the comfort of field hands, factory workers, and others on the grounds that drinking was sinful and that poor people were not entitled to such a luxury anyway</w:t>
      </w:r>
    </w:p>
    <w:p w:rsidR="007350EB" w:rsidRPr="00BF0AB6" w:rsidRDefault="007350EB" w:rsidP="007350EB">
      <w:pPr>
        <w:tabs>
          <w:tab w:val="left" w:pos="720"/>
        </w:tabs>
        <w:ind w:left="720"/>
        <w:rPr>
          <w:bCs/>
          <w:sz w:val="20"/>
          <w:szCs w:val="20"/>
        </w:rPr>
      </w:pPr>
      <w:r w:rsidRPr="00BF0AB6">
        <w:rPr>
          <w:bCs/>
          <w:sz w:val="20"/>
          <w:szCs w:val="20"/>
        </w:rPr>
        <w:t>Originated as temporary measure in WWI</w:t>
      </w:r>
    </w:p>
    <w:p w:rsidR="007350EB" w:rsidRDefault="007350EB" w:rsidP="007350EB">
      <w:pPr>
        <w:tabs>
          <w:tab w:val="left" w:pos="720"/>
        </w:tabs>
        <w:ind w:left="1440" w:hanging="360"/>
        <w:rPr>
          <w:sz w:val="20"/>
          <w:szCs w:val="20"/>
        </w:rPr>
      </w:pPr>
      <w:r>
        <w:rPr>
          <w:sz w:val="20"/>
          <w:szCs w:val="20"/>
        </w:rPr>
        <w:t>Seen as war effort – freed up resources in the brewing and distilling industries and kept workers at peak efficiency</w:t>
      </w:r>
    </w:p>
    <w:p w:rsidR="007350EB" w:rsidRDefault="007350EB" w:rsidP="007350EB">
      <w:pPr>
        <w:tabs>
          <w:tab w:val="left" w:pos="720"/>
        </w:tabs>
        <w:ind w:left="1080" w:hanging="360"/>
        <w:rPr>
          <w:sz w:val="20"/>
          <w:szCs w:val="20"/>
        </w:rPr>
      </w:pPr>
      <w:r>
        <w:rPr>
          <w:sz w:val="20"/>
          <w:szCs w:val="20"/>
        </w:rPr>
        <w:t>Volstead Act of 1919</w:t>
      </w:r>
    </w:p>
    <w:p w:rsidR="007350EB" w:rsidRDefault="007350EB" w:rsidP="007350EB">
      <w:pPr>
        <w:tabs>
          <w:tab w:val="left" w:pos="720"/>
        </w:tabs>
        <w:ind w:left="1080" w:hanging="360"/>
        <w:rPr>
          <w:sz w:val="20"/>
          <w:szCs w:val="20"/>
        </w:rPr>
      </w:pPr>
      <w:r>
        <w:rPr>
          <w:sz w:val="20"/>
          <w:szCs w:val="20"/>
        </w:rPr>
        <w:tab/>
        <w:t>Tightened enforcement</w:t>
      </w:r>
    </w:p>
    <w:p w:rsidR="007350EB" w:rsidRDefault="007350EB" w:rsidP="007350EB">
      <w:pPr>
        <w:pStyle w:val="BodyText2"/>
        <w:ind w:left="1080" w:hanging="360"/>
        <w:rPr>
          <w:sz w:val="20"/>
        </w:rPr>
      </w:pPr>
      <w:r>
        <w:rPr>
          <w:noProof/>
          <w:snapToGrid/>
          <w:sz w:val="20"/>
        </w:rPr>
        <w:drawing>
          <wp:anchor distT="0" distB="0" distL="114300" distR="114300" simplePos="0" relativeHeight="251674624" behindDoc="1" locked="0" layoutInCell="1" allowOverlap="1">
            <wp:simplePos x="0" y="0"/>
            <wp:positionH relativeFrom="column">
              <wp:posOffset>5634355</wp:posOffset>
            </wp:positionH>
            <wp:positionV relativeFrom="paragraph">
              <wp:posOffset>-146685</wp:posOffset>
            </wp:positionV>
            <wp:extent cx="1483995" cy="1483360"/>
            <wp:effectExtent l="19050" t="0" r="20955" b="0"/>
            <wp:wrapTight wrapText="bothSides">
              <wp:wrapPolygon edited="0">
                <wp:start x="277" y="0"/>
                <wp:lineTo x="-277" y="1664"/>
                <wp:lineTo x="0" y="21360"/>
                <wp:lineTo x="21350" y="21360"/>
                <wp:lineTo x="21628" y="21360"/>
                <wp:lineTo x="21905" y="18863"/>
                <wp:lineTo x="21905" y="2497"/>
                <wp:lineTo x="21628" y="555"/>
                <wp:lineTo x="21073" y="0"/>
                <wp:lineTo x="277" y="0"/>
              </wp:wrapPolygon>
            </wp:wrapTight>
            <wp:docPr id="40" name="Picture 7"/>
            <wp:cNvGraphicFramePr/>
            <a:graphic xmlns:a="http://schemas.openxmlformats.org/drawingml/2006/main">
              <a:graphicData uri="http://schemas.openxmlformats.org/drawingml/2006/picture">
                <pic:pic xmlns:pic="http://schemas.openxmlformats.org/drawingml/2006/picture">
                  <pic:nvPicPr>
                    <pic:cNvPr id="3074" name="Picture 2"/>
                    <pic:cNvPicPr>
                      <a:picLocks noChangeAspect="1" noChangeArrowheads="1"/>
                    </pic:cNvPicPr>
                  </pic:nvPicPr>
                  <pic:blipFill>
                    <a:blip r:embed="rId15" cstate="print"/>
                    <a:srcRect l="11600" t="7895" r="16400" b="20850"/>
                    <a:stretch>
                      <a:fillRect/>
                    </a:stretch>
                  </pic:blipFill>
                  <pic:spPr bwMode="auto">
                    <a:xfrm>
                      <a:off x="0" y="0"/>
                      <a:ext cx="1483995" cy="1483360"/>
                    </a:xfrm>
                    <a:prstGeom prst="rect">
                      <a:avLst/>
                    </a:prstGeom>
                    <a:ln>
                      <a:solidFill>
                        <a:schemeClr val="tx1"/>
                      </a:solidFill>
                    </a:ln>
                    <a:effectLst>
                      <a:softEdge rad="112500"/>
                    </a:effectLst>
                  </pic:spPr>
                </pic:pic>
              </a:graphicData>
            </a:graphic>
          </wp:anchor>
        </w:drawing>
      </w:r>
      <w:r w:rsidRPr="006A2EA8">
        <w:rPr>
          <w:sz w:val="20"/>
        </w:rPr>
        <w:t>During Prohibition the consumption of alcohol fell, crime rate increased, and the amount spent on law enforcement more than doubled</w:t>
      </w:r>
      <w:r>
        <w:rPr>
          <w:sz w:val="20"/>
        </w:rPr>
        <w:t xml:space="preserve"> from $6.3 million in 1921 to $13.4 million in 1930.  </w:t>
      </w:r>
    </w:p>
    <w:p w:rsidR="007350EB" w:rsidRPr="00BF0AB6" w:rsidRDefault="007350EB" w:rsidP="007350EB">
      <w:pPr>
        <w:tabs>
          <w:tab w:val="left" w:pos="720"/>
        </w:tabs>
        <w:ind w:left="720"/>
        <w:rPr>
          <w:bCs/>
          <w:sz w:val="20"/>
          <w:szCs w:val="20"/>
        </w:rPr>
      </w:pPr>
      <w:r w:rsidRPr="00BF0AB6">
        <w:rPr>
          <w:bCs/>
          <w:sz w:val="20"/>
          <w:szCs w:val="20"/>
        </w:rPr>
        <w:t>Rise of organized crime gangsters like Al Capone</w:t>
      </w:r>
    </w:p>
    <w:p w:rsidR="007350EB" w:rsidRDefault="007350EB" w:rsidP="007350EB">
      <w:pPr>
        <w:pStyle w:val="BodyText2"/>
        <w:ind w:left="1080" w:hanging="360"/>
        <w:rPr>
          <w:sz w:val="20"/>
        </w:rPr>
      </w:pPr>
      <w:r>
        <w:rPr>
          <w:noProof/>
          <w:snapToGrid/>
          <w:sz w:val="20"/>
        </w:rPr>
        <w:drawing>
          <wp:anchor distT="0" distB="0" distL="114300" distR="114300" simplePos="0" relativeHeight="251676672" behindDoc="1" locked="0" layoutInCell="1" allowOverlap="1">
            <wp:simplePos x="0" y="0"/>
            <wp:positionH relativeFrom="column">
              <wp:posOffset>4218305</wp:posOffset>
            </wp:positionH>
            <wp:positionV relativeFrom="paragraph">
              <wp:posOffset>200025</wp:posOffset>
            </wp:positionV>
            <wp:extent cx="1586865" cy="1108075"/>
            <wp:effectExtent l="0" t="0" r="0" b="0"/>
            <wp:wrapTight wrapText="bothSides">
              <wp:wrapPolygon edited="0">
                <wp:start x="18929" y="743"/>
                <wp:lineTo x="0" y="1114"/>
                <wp:lineTo x="0" y="18567"/>
                <wp:lineTo x="1297" y="20795"/>
                <wp:lineTo x="1815" y="20795"/>
                <wp:lineTo x="19707" y="20795"/>
                <wp:lineTo x="20226" y="20795"/>
                <wp:lineTo x="21263" y="19310"/>
                <wp:lineTo x="21263" y="6684"/>
                <wp:lineTo x="21004" y="1857"/>
                <wp:lineTo x="20744" y="743"/>
                <wp:lineTo x="18929" y="743"/>
              </wp:wrapPolygon>
            </wp:wrapTight>
            <wp:docPr id="1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cstate="print"/>
                    <a:srcRect/>
                    <a:stretch>
                      <a:fillRect/>
                    </a:stretch>
                  </pic:blipFill>
                  <pic:spPr bwMode="auto">
                    <a:xfrm>
                      <a:off x="0" y="0"/>
                      <a:ext cx="1586865" cy="1108075"/>
                    </a:xfrm>
                    <a:prstGeom prst="rect">
                      <a:avLst/>
                    </a:prstGeom>
                    <a:noFill/>
                  </pic:spPr>
                </pic:pic>
              </a:graphicData>
            </a:graphic>
          </wp:anchor>
        </w:drawing>
      </w:r>
      <w:r>
        <w:rPr>
          <w:sz w:val="20"/>
        </w:rPr>
        <w:tab/>
        <w:t>Bootlegging became a major industry, and gangs such as Al Capone and Legs Diamond became household names</w:t>
      </w:r>
    </w:p>
    <w:p w:rsidR="00BF0AB6" w:rsidRPr="00BF0AB6" w:rsidRDefault="00BF0AB6" w:rsidP="00BF0AB6">
      <w:pPr>
        <w:tabs>
          <w:tab w:val="left" w:pos="720"/>
          <w:tab w:val="num" w:pos="1260"/>
        </w:tabs>
        <w:ind w:left="1800" w:hanging="1080"/>
        <w:rPr>
          <w:bCs/>
          <w:sz w:val="20"/>
          <w:szCs w:val="20"/>
        </w:rPr>
      </w:pPr>
      <w:r w:rsidRPr="00BF0AB6">
        <w:rPr>
          <w:bCs/>
          <w:sz w:val="20"/>
          <w:szCs w:val="20"/>
        </w:rPr>
        <w:t>21st Amendment repealed prohibition in 1933</w:t>
      </w:r>
    </w:p>
    <w:p w:rsidR="00BF0AB6" w:rsidRPr="00BF0AB6" w:rsidRDefault="007350EB" w:rsidP="007350EB">
      <w:pPr>
        <w:tabs>
          <w:tab w:val="left" w:pos="360"/>
          <w:tab w:val="left" w:pos="720"/>
        </w:tabs>
        <w:rPr>
          <w:b/>
          <w:bCs/>
          <w:iCs/>
          <w:sz w:val="20"/>
          <w:szCs w:val="20"/>
        </w:rPr>
      </w:pPr>
      <w:r>
        <w:rPr>
          <w:b/>
          <w:bCs/>
          <w:iCs/>
          <w:sz w:val="20"/>
          <w:szCs w:val="20"/>
        </w:rPr>
        <w:tab/>
      </w:r>
      <w:r w:rsidR="00BF0AB6" w:rsidRPr="00BF0AB6">
        <w:rPr>
          <w:b/>
          <w:bCs/>
          <w:iCs/>
          <w:sz w:val="20"/>
          <w:szCs w:val="20"/>
        </w:rPr>
        <w:t>Paycheck Rises</w:t>
      </w:r>
    </w:p>
    <w:p w:rsidR="00BF0AB6" w:rsidRPr="00BF0AB6" w:rsidRDefault="00BF0AB6" w:rsidP="00226592">
      <w:pPr>
        <w:numPr>
          <w:ilvl w:val="0"/>
          <w:numId w:val="3"/>
        </w:numPr>
        <w:tabs>
          <w:tab w:val="num" w:pos="1260"/>
        </w:tabs>
        <w:ind w:left="1080"/>
        <w:rPr>
          <w:bCs/>
          <w:sz w:val="20"/>
          <w:szCs w:val="20"/>
        </w:rPr>
      </w:pPr>
      <w:r w:rsidRPr="00BF0AB6">
        <w:rPr>
          <w:bCs/>
          <w:sz w:val="20"/>
          <w:szCs w:val="20"/>
        </w:rPr>
        <w:t>48-hour work week became standard by end of 1920s</w:t>
      </w:r>
    </w:p>
    <w:p w:rsidR="00BF0AB6" w:rsidRPr="00BF0AB6" w:rsidRDefault="00C505CC" w:rsidP="00226592">
      <w:pPr>
        <w:numPr>
          <w:ilvl w:val="0"/>
          <w:numId w:val="3"/>
        </w:numPr>
        <w:tabs>
          <w:tab w:val="num" w:pos="1260"/>
        </w:tabs>
        <w:ind w:left="1080"/>
        <w:rPr>
          <w:bCs/>
          <w:sz w:val="20"/>
          <w:szCs w:val="20"/>
        </w:rPr>
      </w:pPr>
      <w:r>
        <w:rPr>
          <w:bCs/>
          <w:sz w:val="20"/>
          <w:szCs w:val="20"/>
        </w:rPr>
        <w:pict>
          <v:rect id="_x0000_s1033" style="position:absolute;left:0;text-align:left;margin-left:454.2pt;margin-top:7.3pt;width:94.5pt;height:21.75pt;z-index:251668480" filled="f" stroked="f">
            <v:textbox>
              <w:txbxContent>
                <w:p w:rsidR="00BF0AB6" w:rsidRPr="006F51D1" w:rsidRDefault="00BF0AB6" w:rsidP="00BF0AB6">
                  <w:pPr>
                    <w:jc w:val="center"/>
                    <w:rPr>
                      <w:i/>
                      <w:sz w:val="20"/>
                    </w:rPr>
                  </w:pPr>
                  <w:r w:rsidRPr="006F51D1">
                    <w:rPr>
                      <w:i/>
                      <w:sz w:val="20"/>
                    </w:rPr>
                    <w:t>Al Capone</w:t>
                  </w:r>
                </w:p>
              </w:txbxContent>
            </v:textbox>
          </v:rect>
        </w:pict>
      </w:r>
      <w:r w:rsidR="00BF0AB6" w:rsidRPr="00BF0AB6">
        <w:rPr>
          <w:bCs/>
          <w:sz w:val="20"/>
          <w:szCs w:val="20"/>
        </w:rPr>
        <w:t>More leisure time</w:t>
      </w:r>
    </w:p>
    <w:p w:rsidR="00BF0AB6" w:rsidRPr="00BF0AB6" w:rsidRDefault="00BF0AB6" w:rsidP="00226592">
      <w:pPr>
        <w:numPr>
          <w:ilvl w:val="0"/>
          <w:numId w:val="3"/>
        </w:numPr>
        <w:tabs>
          <w:tab w:val="num" w:pos="1260"/>
        </w:tabs>
        <w:ind w:left="1080"/>
        <w:rPr>
          <w:bCs/>
          <w:sz w:val="20"/>
          <w:szCs w:val="20"/>
        </w:rPr>
      </w:pPr>
      <w:r w:rsidRPr="00BF0AB6">
        <w:rPr>
          <w:bCs/>
          <w:sz w:val="20"/>
          <w:szCs w:val="20"/>
        </w:rPr>
        <w:t>Low unemployment in most of 1920s</w:t>
      </w:r>
    </w:p>
    <w:p w:rsidR="00BF0AB6" w:rsidRPr="00BF0AB6" w:rsidRDefault="00BF0AB6" w:rsidP="00226592">
      <w:pPr>
        <w:numPr>
          <w:ilvl w:val="0"/>
          <w:numId w:val="3"/>
        </w:numPr>
        <w:tabs>
          <w:tab w:val="num" w:pos="1260"/>
        </w:tabs>
        <w:ind w:left="1080"/>
        <w:rPr>
          <w:bCs/>
          <w:sz w:val="20"/>
          <w:szCs w:val="20"/>
        </w:rPr>
      </w:pPr>
      <w:r w:rsidRPr="00BF0AB6">
        <w:rPr>
          <w:bCs/>
          <w:sz w:val="20"/>
          <w:szCs w:val="20"/>
        </w:rPr>
        <w:t>Increased real earnings (inflation adjusted) of non-farm workers:</w:t>
      </w:r>
    </w:p>
    <w:tbl>
      <w:tblPr>
        <w:tblStyle w:val="TableGrid"/>
        <w:tblpPr w:leftFromText="180" w:rightFromText="180" w:vertAnchor="text" w:horzAnchor="page" w:tblpX="2487" w:tblpY="40"/>
        <w:tblW w:w="0" w:type="auto"/>
        <w:tblLook w:val="04A0" w:firstRow="1" w:lastRow="0" w:firstColumn="1" w:lastColumn="0" w:noHBand="0" w:noVBand="1"/>
      </w:tblPr>
      <w:tblGrid>
        <w:gridCol w:w="1818"/>
        <w:gridCol w:w="1800"/>
      </w:tblGrid>
      <w:tr w:rsidR="00226592" w:rsidRPr="00226592" w:rsidTr="00226592">
        <w:tc>
          <w:tcPr>
            <w:tcW w:w="1818" w:type="dxa"/>
            <w:shd w:val="clear" w:color="auto" w:fill="548DD4" w:themeFill="text2" w:themeFillTint="99"/>
          </w:tcPr>
          <w:p w:rsidR="00226592" w:rsidRPr="00226592" w:rsidRDefault="00226592" w:rsidP="00226592">
            <w:pPr>
              <w:tabs>
                <w:tab w:val="left" w:pos="720"/>
              </w:tabs>
              <w:rPr>
                <w:b/>
                <w:bCs/>
                <w:color w:val="FFFFFF" w:themeColor="background1"/>
                <w:sz w:val="28"/>
                <w:szCs w:val="28"/>
              </w:rPr>
            </w:pPr>
            <w:r w:rsidRPr="00226592">
              <w:rPr>
                <w:b/>
                <w:bCs/>
                <w:color w:val="FFFFFF" w:themeColor="background1"/>
                <w:sz w:val="28"/>
                <w:szCs w:val="28"/>
              </w:rPr>
              <w:t>1919 – 1929</w:t>
            </w:r>
          </w:p>
        </w:tc>
        <w:tc>
          <w:tcPr>
            <w:tcW w:w="1800" w:type="dxa"/>
            <w:shd w:val="clear" w:color="auto" w:fill="548DD4" w:themeFill="text2" w:themeFillTint="99"/>
          </w:tcPr>
          <w:p w:rsidR="00226592" w:rsidRPr="00226592" w:rsidRDefault="00226592" w:rsidP="00226592">
            <w:pPr>
              <w:tabs>
                <w:tab w:val="left" w:pos="720"/>
              </w:tabs>
              <w:rPr>
                <w:b/>
                <w:bCs/>
                <w:color w:val="FFFFFF" w:themeColor="background1"/>
                <w:sz w:val="28"/>
                <w:szCs w:val="28"/>
              </w:rPr>
            </w:pPr>
            <w:r w:rsidRPr="00226592">
              <w:rPr>
                <w:b/>
                <w:bCs/>
                <w:color w:val="FFFFFF" w:themeColor="background1"/>
                <w:sz w:val="28"/>
                <w:szCs w:val="28"/>
              </w:rPr>
              <w:t>1914 - 1929</w:t>
            </w:r>
          </w:p>
        </w:tc>
      </w:tr>
      <w:tr w:rsidR="00226592" w:rsidRPr="00226592" w:rsidTr="00226592">
        <w:tc>
          <w:tcPr>
            <w:tcW w:w="1818" w:type="dxa"/>
            <w:shd w:val="clear" w:color="auto" w:fill="DBE5F1" w:themeFill="accent1" w:themeFillTint="33"/>
          </w:tcPr>
          <w:p w:rsidR="00226592" w:rsidRPr="00226592" w:rsidRDefault="00226592" w:rsidP="00226592">
            <w:pPr>
              <w:tabs>
                <w:tab w:val="left" w:pos="720"/>
              </w:tabs>
              <w:rPr>
                <w:b/>
                <w:bCs/>
              </w:rPr>
            </w:pPr>
            <w:r w:rsidRPr="00226592">
              <w:rPr>
                <w:b/>
                <w:bCs/>
              </w:rPr>
              <w:t>23%</w:t>
            </w:r>
          </w:p>
        </w:tc>
        <w:tc>
          <w:tcPr>
            <w:tcW w:w="1800" w:type="dxa"/>
            <w:shd w:val="clear" w:color="auto" w:fill="DBE5F1" w:themeFill="accent1" w:themeFillTint="33"/>
          </w:tcPr>
          <w:p w:rsidR="00226592" w:rsidRPr="00226592" w:rsidRDefault="00226592" w:rsidP="00226592">
            <w:pPr>
              <w:tabs>
                <w:tab w:val="left" w:pos="720"/>
              </w:tabs>
              <w:rPr>
                <w:b/>
                <w:bCs/>
              </w:rPr>
            </w:pPr>
            <w:r w:rsidRPr="00226592">
              <w:rPr>
                <w:b/>
                <w:bCs/>
              </w:rPr>
              <w:t>33%</w:t>
            </w:r>
          </w:p>
        </w:tc>
      </w:tr>
    </w:tbl>
    <w:p w:rsidR="00226592" w:rsidRPr="00BF0AB6" w:rsidRDefault="00226592" w:rsidP="00BF0AB6">
      <w:pPr>
        <w:tabs>
          <w:tab w:val="left" w:pos="720"/>
        </w:tabs>
        <w:ind w:left="1800" w:hanging="1080"/>
        <w:rPr>
          <w:bCs/>
          <w:sz w:val="20"/>
          <w:szCs w:val="20"/>
        </w:rPr>
      </w:pPr>
      <w:r>
        <w:rPr>
          <w:bCs/>
          <w:sz w:val="20"/>
          <w:szCs w:val="20"/>
        </w:rPr>
        <w:tab/>
      </w:r>
    </w:p>
    <w:p w:rsidR="00226592" w:rsidRDefault="00226592" w:rsidP="00BF0AB6">
      <w:pPr>
        <w:tabs>
          <w:tab w:val="left" w:pos="720"/>
        </w:tabs>
        <w:ind w:left="1800" w:hanging="1080"/>
        <w:rPr>
          <w:b/>
          <w:bCs/>
          <w:iCs/>
          <w:sz w:val="20"/>
          <w:szCs w:val="20"/>
        </w:rPr>
      </w:pPr>
    </w:p>
    <w:p w:rsidR="00226592" w:rsidRDefault="00226592" w:rsidP="00BF0AB6">
      <w:pPr>
        <w:tabs>
          <w:tab w:val="left" w:pos="720"/>
        </w:tabs>
        <w:ind w:left="1800" w:hanging="1080"/>
        <w:rPr>
          <w:b/>
          <w:bCs/>
          <w:iCs/>
          <w:sz w:val="20"/>
          <w:szCs w:val="20"/>
        </w:rPr>
      </w:pPr>
    </w:p>
    <w:p w:rsidR="00BF0AB6" w:rsidRPr="00BF0AB6" w:rsidRDefault="00226592" w:rsidP="00226592">
      <w:pPr>
        <w:tabs>
          <w:tab w:val="left" w:pos="360"/>
          <w:tab w:val="left" w:pos="720"/>
        </w:tabs>
        <w:rPr>
          <w:b/>
          <w:bCs/>
          <w:iCs/>
          <w:sz w:val="20"/>
          <w:szCs w:val="20"/>
        </w:rPr>
      </w:pPr>
      <w:r>
        <w:rPr>
          <w:b/>
          <w:bCs/>
          <w:iCs/>
          <w:sz w:val="20"/>
          <w:szCs w:val="20"/>
        </w:rPr>
        <w:tab/>
      </w:r>
      <w:r w:rsidR="00BF0AB6" w:rsidRPr="00BF0AB6">
        <w:rPr>
          <w:b/>
          <w:bCs/>
          <w:iCs/>
          <w:sz w:val="20"/>
          <w:szCs w:val="20"/>
        </w:rPr>
        <w:t>Unions Decline</w:t>
      </w:r>
    </w:p>
    <w:p w:rsidR="00226592" w:rsidRDefault="00226592" w:rsidP="00226592">
      <w:pPr>
        <w:tabs>
          <w:tab w:val="left" w:pos="360"/>
          <w:tab w:val="left" w:pos="720"/>
          <w:tab w:val="left" w:pos="1080"/>
          <w:tab w:val="left" w:pos="1440"/>
        </w:tabs>
        <w:suppressAutoHyphens/>
        <w:spacing w:line="240" w:lineRule="atLeast"/>
        <w:rPr>
          <w:sz w:val="20"/>
          <w:szCs w:val="20"/>
        </w:rPr>
      </w:pPr>
      <w:r>
        <w:rPr>
          <w:sz w:val="20"/>
          <w:szCs w:val="20"/>
        </w:rPr>
        <w:tab/>
      </w:r>
      <w:r>
        <w:rPr>
          <w:sz w:val="20"/>
          <w:szCs w:val="20"/>
        </w:rPr>
        <w:tab/>
        <w:t>Declining labor unions during the 1920s</w:t>
      </w:r>
    </w:p>
    <w:p w:rsidR="00226592" w:rsidRDefault="00226592" w:rsidP="00226592">
      <w:pPr>
        <w:tabs>
          <w:tab w:val="left" w:pos="360"/>
          <w:tab w:val="left" w:pos="720"/>
          <w:tab w:val="left" w:pos="1080"/>
          <w:tab w:val="left" w:pos="1440"/>
        </w:tabs>
        <w:suppressAutoHyphens/>
        <w:spacing w:line="240" w:lineRule="atLeast"/>
        <w:ind w:left="1080"/>
        <w:rPr>
          <w:sz w:val="20"/>
          <w:szCs w:val="20"/>
        </w:rPr>
      </w:pPr>
      <w:r>
        <w:rPr>
          <w:sz w:val="20"/>
          <w:szCs w:val="20"/>
        </w:rPr>
        <w:t>Increase in real wages – labor was generally satisfied</w:t>
      </w:r>
    </w:p>
    <w:p w:rsidR="00226592" w:rsidRDefault="00226592" w:rsidP="00226592">
      <w:pPr>
        <w:tabs>
          <w:tab w:val="left" w:pos="360"/>
          <w:tab w:val="left" w:pos="720"/>
          <w:tab w:val="left" w:pos="1080"/>
          <w:tab w:val="left" w:pos="1440"/>
        </w:tabs>
        <w:suppressAutoHyphens/>
        <w:spacing w:line="240" w:lineRule="atLeast"/>
        <w:ind w:left="1080"/>
        <w:rPr>
          <w:sz w:val="20"/>
          <w:szCs w:val="20"/>
        </w:rPr>
      </w:pPr>
      <w:r>
        <w:rPr>
          <w:sz w:val="20"/>
          <w:szCs w:val="20"/>
        </w:rPr>
        <w:t>The American Federation of Labor (AFL) took no interest in organizing the growing mass production industries</w:t>
      </w:r>
    </w:p>
    <w:p w:rsidR="00226592" w:rsidRPr="006A2EA8" w:rsidRDefault="00226592" w:rsidP="00226592">
      <w:pPr>
        <w:tabs>
          <w:tab w:val="left" w:pos="360"/>
          <w:tab w:val="left" w:pos="720"/>
          <w:tab w:val="left" w:pos="1080"/>
          <w:tab w:val="left" w:pos="1440"/>
        </w:tabs>
        <w:suppressAutoHyphens/>
        <w:spacing w:line="240" w:lineRule="atLeast"/>
        <w:ind w:left="1080"/>
        <w:rPr>
          <w:sz w:val="20"/>
          <w:szCs w:val="20"/>
        </w:rPr>
      </w:pPr>
      <w:proofErr w:type="gramStart"/>
      <w:r>
        <w:rPr>
          <w:sz w:val="20"/>
          <w:szCs w:val="20"/>
        </w:rPr>
        <w:t>T</w:t>
      </w:r>
      <w:r w:rsidRPr="006A2EA8">
        <w:rPr>
          <w:sz w:val="20"/>
          <w:szCs w:val="20"/>
        </w:rPr>
        <w:t>he growth of the service sector.</w:t>
      </w:r>
      <w:proofErr w:type="gramEnd"/>
    </w:p>
    <w:p w:rsidR="00226592" w:rsidRPr="006A2EA8" w:rsidRDefault="00226592" w:rsidP="00226592">
      <w:pPr>
        <w:tabs>
          <w:tab w:val="left" w:pos="360"/>
          <w:tab w:val="left" w:pos="720"/>
          <w:tab w:val="left" w:pos="1080"/>
          <w:tab w:val="left" w:pos="1440"/>
        </w:tabs>
        <w:suppressAutoHyphens/>
        <w:spacing w:line="240" w:lineRule="atLeast"/>
        <w:ind w:left="1080"/>
        <w:rPr>
          <w:sz w:val="20"/>
          <w:szCs w:val="20"/>
        </w:rPr>
      </w:pPr>
      <w:r>
        <w:rPr>
          <w:sz w:val="20"/>
          <w:szCs w:val="20"/>
        </w:rPr>
        <w:t xml:space="preserve"> </w:t>
      </w:r>
      <w:proofErr w:type="gramStart"/>
      <w:r>
        <w:rPr>
          <w:sz w:val="20"/>
          <w:szCs w:val="20"/>
        </w:rPr>
        <w:t>I</w:t>
      </w:r>
      <w:r w:rsidRPr="006A2EA8">
        <w:rPr>
          <w:sz w:val="20"/>
          <w:szCs w:val="20"/>
        </w:rPr>
        <w:t>ncreased use of high-tech, labor-saving devices in the manufacturing sector.</w:t>
      </w:r>
      <w:proofErr w:type="gramEnd"/>
    </w:p>
    <w:p w:rsidR="00226592" w:rsidRDefault="00226592" w:rsidP="00226592">
      <w:pPr>
        <w:tabs>
          <w:tab w:val="left" w:pos="360"/>
          <w:tab w:val="left" w:pos="720"/>
          <w:tab w:val="left" w:pos="1080"/>
          <w:tab w:val="left" w:pos="1440"/>
        </w:tabs>
        <w:suppressAutoHyphens/>
        <w:spacing w:line="240" w:lineRule="atLeast"/>
        <w:ind w:left="1080"/>
        <w:rPr>
          <w:sz w:val="20"/>
          <w:szCs w:val="20"/>
        </w:rPr>
      </w:pPr>
      <w:r>
        <w:rPr>
          <w:sz w:val="20"/>
          <w:szCs w:val="20"/>
        </w:rPr>
        <w:t>Injunction – temporarily a court forbid practices like picketing, secondary boycotts and the feeding of strikers by the union</w:t>
      </w:r>
    </w:p>
    <w:p w:rsidR="00226592" w:rsidRPr="006A2EA8" w:rsidRDefault="00226592" w:rsidP="00226592">
      <w:pPr>
        <w:tabs>
          <w:tab w:val="left" w:pos="360"/>
          <w:tab w:val="left" w:pos="1080"/>
          <w:tab w:val="left" w:pos="1440"/>
        </w:tabs>
        <w:suppressAutoHyphens/>
        <w:spacing w:line="240" w:lineRule="atLeast"/>
        <w:ind w:left="1440" w:hanging="360"/>
        <w:rPr>
          <w:sz w:val="20"/>
          <w:szCs w:val="20"/>
        </w:rPr>
      </w:pPr>
      <w:r>
        <w:rPr>
          <w:sz w:val="20"/>
          <w:szCs w:val="20"/>
        </w:rPr>
        <w:t xml:space="preserve"> F</w:t>
      </w:r>
      <w:r w:rsidRPr="006A2EA8">
        <w:rPr>
          <w:sz w:val="20"/>
          <w:szCs w:val="20"/>
        </w:rPr>
        <w:t>irms</w:t>
      </w:r>
      <w:r>
        <w:rPr>
          <w:sz w:val="20"/>
          <w:szCs w:val="20"/>
        </w:rPr>
        <w:t xml:space="preserve">’ use of </w:t>
      </w:r>
      <w:r w:rsidRPr="00BF0AB6">
        <w:rPr>
          <w:bCs/>
          <w:i/>
          <w:sz w:val="20"/>
          <w:szCs w:val="20"/>
        </w:rPr>
        <w:t>“yellow-dog contracts”</w:t>
      </w:r>
      <w:r w:rsidRPr="00BF0AB6">
        <w:rPr>
          <w:bCs/>
          <w:sz w:val="20"/>
          <w:szCs w:val="20"/>
        </w:rPr>
        <w:t xml:space="preserve"> </w:t>
      </w:r>
      <w:r>
        <w:rPr>
          <w:sz w:val="20"/>
          <w:szCs w:val="20"/>
        </w:rPr>
        <w:t>– new employees promised not to join a union, to prevent union membership, and to serve as a basis of civil suits against unions that persuaded employees to violate the contracts</w:t>
      </w:r>
    </w:p>
    <w:p w:rsidR="00226592" w:rsidRPr="006A2EA8" w:rsidRDefault="00226592" w:rsidP="00226592">
      <w:pPr>
        <w:tabs>
          <w:tab w:val="left" w:pos="360"/>
          <w:tab w:val="left" w:pos="720"/>
          <w:tab w:val="left" w:pos="1080"/>
          <w:tab w:val="left" w:pos="1440"/>
        </w:tabs>
        <w:suppressAutoHyphens/>
        <w:spacing w:line="240" w:lineRule="atLeast"/>
        <w:ind w:left="1080"/>
        <w:rPr>
          <w:sz w:val="20"/>
          <w:szCs w:val="20"/>
        </w:rPr>
      </w:pPr>
      <w:r>
        <w:rPr>
          <w:sz w:val="20"/>
          <w:szCs w:val="20"/>
        </w:rPr>
        <w:t xml:space="preserve"> </w:t>
      </w:r>
      <w:proofErr w:type="gramStart"/>
      <w:r>
        <w:rPr>
          <w:sz w:val="20"/>
          <w:szCs w:val="20"/>
        </w:rPr>
        <w:t>P</w:t>
      </w:r>
      <w:r w:rsidRPr="006A2EA8">
        <w:rPr>
          <w:sz w:val="20"/>
          <w:szCs w:val="20"/>
        </w:rPr>
        <w:t>oor union leadership.</w:t>
      </w:r>
      <w:proofErr w:type="gramEnd"/>
    </w:p>
    <w:p w:rsidR="00226592" w:rsidRDefault="00226592" w:rsidP="00226592">
      <w:pPr>
        <w:tabs>
          <w:tab w:val="left" w:pos="360"/>
          <w:tab w:val="left" w:pos="720"/>
          <w:tab w:val="left" w:pos="1080"/>
          <w:tab w:val="left" w:pos="1440"/>
        </w:tabs>
        <w:suppressAutoHyphens/>
        <w:spacing w:line="240" w:lineRule="atLeast"/>
        <w:ind w:left="720"/>
        <w:rPr>
          <w:sz w:val="20"/>
          <w:szCs w:val="20"/>
        </w:rPr>
      </w:pPr>
      <w:r>
        <w:rPr>
          <w:noProof/>
          <w:sz w:val="20"/>
          <w:szCs w:val="20"/>
        </w:rPr>
        <w:drawing>
          <wp:anchor distT="0" distB="0" distL="114300" distR="114300" simplePos="0" relativeHeight="251669504" behindDoc="1" locked="0" layoutInCell="1" allowOverlap="1">
            <wp:simplePos x="0" y="0"/>
            <wp:positionH relativeFrom="column">
              <wp:posOffset>1045210</wp:posOffset>
            </wp:positionH>
            <wp:positionV relativeFrom="paragraph">
              <wp:posOffset>11430</wp:posOffset>
            </wp:positionV>
            <wp:extent cx="2280285" cy="1750695"/>
            <wp:effectExtent l="19050" t="0" r="5715" b="0"/>
            <wp:wrapTight wrapText="bothSides">
              <wp:wrapPolygon edited="0">
                <wp:start x="-180" y="0"/>
                <wp:lineTo x="-180" y="21388"/>
                <wp:lineTo x="21654" y="21388"/>
                <wp:lineTo x="21654" y="0"/>
                <wp:lineTo x="-180" y="0"/>
              </wp:wrapPolygon>
            </wp:wrapTight>
            <wp:docPr id="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 cstate="print"/>
                    <a:srcRect/>
                    <a:stretch>
                      <a:fillRect/>
                    </a:stretch>
                  </pic:blipFill>
                  <pic:spPr bwMode="auto">
                    <a:xfrm>
                      <a:off x="0" y="0"/>
                      <a:ext cx="2280285" cy="1750695"/>
                    </a:xfrm>
                    <a:prstGeom prst="rect">
                      <a:avLst/>
                    </a:prstGeom>
                    <a:noFill/>
                  </pic:spPr>
                </pic:pic>
              </a:graphicData>
            </a:graphic>
          </wp:anchor>
        </w:drawing>
      </w:r>
    </w:p>
    <w:p w:rsidR="00226592" w:rsidRDefault="00226592" w:rsidP="00226592">
      <w:pPr>
        <w:tabs>
          <w:tab w:val="left" w:pos="360"/>
          <w:tab w:val="left" w:pos="720"/>
          <w:tab w:val="left" w:pos="1080"/>
          <w:tab w:val="left" w:pos="1440"/>
        </w:tabs>
        <w:suppressAutoHyphens/>
        <w:spacing w:line="240" w:lineRule="atLeast"/>
        <w:ind w:left="720"/>
        <w:rPr>
          <w:sz w:val="20"/>
          <w:szCs w:val="20"/>
        </w:rPr>
      </w:pPr>
    </w:p>
    <w:p w:rsidR="00226592" w:rsidRDefault="00226592" w:rsidP="00226592">
      <w:pPr>
        <w:tabs>
          <w:tab w:val="left" w:pos="360"/>
          <w:tab w:val="left" w:pos="720"/>
          <w:tab w:val="left" w:pos="1080"/>
          <w:tab w:val="left" w:pos="1440"/>
        </w:tabs>
        <w:suppressAutoHyphens/>
        <w:spacing w:line="240" w:lineRule="atLeast"/>
        <w:ind w:left="720"/>
        <w:rPr>
          <w:sz w:val="20"/>
          <w:szCs w:val="20"/>
        </w:rPr>
      </w:pPr>
    </w:p>
    <w:p w:rsidR="00226592" w:rsidRDefault="00226592" w:rsidP="00226592">
      <w:pPr>
        <w:tabs>
          <w:tab w:val="left" w:pos="360"/>
          <w:tab w:val="left" w:pos="720"/>
          <w:tab w:val="left" w:pos="1080"/>
          <w:tab w:val="left" w:pos="1440"/>
        </w:tabs>
        <w:suppressAutoHyphens/>
        <w:spacing w:line="240" w:lineRule="atLeast"/>
        <w:ind w:left="720"/>
        <w:rPr>
          <w:sz w:val="20"/>
          <w:szCs w:val="20"/>
        </w:rPr>
      </w:pPr>
    </w:p>
    <w:p w:rsidR="00226592" w:rsidRDefault="00226592" w:rsidP="00226592">
      <w:pPr>
        <w:tabs>
          <w:tab w:val="left" w:pos="360"/>
          <w:tab w:val="left" w:pos="720"/>
          <w:tab w:val="left" w:pos="1080"/>
          <w:tab w:val="left" w:pos="1440"/>
        </w:tabs>
        <w:suppressAutoHyphens/>
        <w:spacing w:line="240" w:lineRule="atLeast"/>
        <w:ind w:left="720"/>
        <w:rPr>
          <w:sz w:val="20"/>
          <w:szCs w:val="20"/>
        </w:rPr>
      </w:pPr>
    </w:p>
    <w:p w:rsidR="00226592" w:rsidRDefault="00226592" w:rsidP="00226592">
      <w:pPr>
        <w:tabs>
          <w:tab w:val="left" w:pos="360"/>
          <w:tab w:val="left" w:pos="720"/>
          <w:tab w:val="left" w:pos="1080"/>
          <w:tab w:val="left" w:pos="1440"/>
        </w:tabs>
        <w:suppressAutoHyphens/>
        <w:spacing w:line="240" w:lineRule="atLeast"/>
        <w:ind w:left="720"/>
        <w:rPr>
          <w:sz w:val="20"/>
          <w:szCs w:val="20"/>
        </w:rPr>
      </w:pPr>
    </w:p>
    <w:p w:rsidR="00226592" w:rsidRDefault="00226592" w:rsidP="00226592">
      <w:pPr>
        <w:tabs>
          <w:tab w:val="left" w:pos="360"/>
          <w:tab w:val="left" w:pos="720"/>
          <w:tab w:val="left" w:pos="1080"/>
          <w:tab w:val="left" w:pos="1440"/>
        </w:tabs>
        <w:suppressAutoHyphens/>
        <w:spacing w:line="240" w:lineRule="atLeast"/>
        <w:ind w:left="720"/>
        <w:rPr>
          <w:sz w:val="20"/>
          <w:szCs w:val="20"/>
        </w:rPr>
      </w:pPr>
    </w:p>
    <w:p w:rsidR="00226592" w:rsidRDefault="00226592" w:rsidP="00226592">
      <w:pPr>
        <w:tabs>
          <w:tab w:val="left" w:pos="360"/>
          <w:tab w:val="left" w:pos="720"/>
          <w:tab w:val="left" w:pos="1080"/>
          <w:tab w:val="left" w:pos="1440"/>
        </w:tabs>
        <w:suppressAutoHyphens/>
        <w:spacing w:line="240" w:lineRule="atLeast"/>
        <w:ind w:left="720"/>
        <w:rPr>
          <w:sz w:val="20"/>
          <w:szCs w:val="20"/>
        </w:rPr>
      </w:pPr>
    </w:p>
    <w:p w:rsidR="00305EF2" w:rsidRDefault="00305EF2" w:rsidP="00305EF2">
      <w:pPr>
        <w:suppressAutoHyphens/>
        <w:spacing w:line="240" w:lineRule="atLeast"/>
        <w:rPr>
          <w:b/>
          <w:bCs/>
          <w:iCs/>
          <w:sz w:val="20"/>
          <w:szCs w:val="20"/>
        </w:rPr>
      </w:pPr>
    </w:p>
    <w:p w:rsidR="00BF0AB6" w:rsidRPr="00BF0AB6" w:rsidRDefault="00305EF2" w:rsidP="00305EF2">
      <w:pPr>
        <w:tabs>
          <w:tab w:val="left" w:pos="360"/>
        </w:tabs>
        <w:suppressAutoHyphens/>
        <w:spacing w:line="240" w:lineRule="atLeast"/>
        <w:rPr>
          <w:b/>
          <w:bCs/>
          <w:iCs/>
          <w:sz w:val="20"/>
          <w:szCs w:val="20"/>
        </w:rPr>
      </w:pPr>
      <w:r>
        <w:rPr>
          <w:b/>
          <w:bCs/>
          <w:iCs/>
          <w:noProof/>
          <w:sz w:val="20"/>
          <w:szCs w:val="20"/>
        </w:rPr>
        <w:lastRenderedPageBreak/>
        <w:drawing>
          <wp:anchor distT="0" distB="0" distL="114300" distR="114300" simplePos="0" relativeHeight="251677696" behindDoc="1" locked="0" layoutInCell="1" allowOverlap="1">
            <wp:simplePos x="0" y="0"/>
            <wp:positionH relativeFrom="column">
              <wp:posOffset>4959350</wp:posOffset>
            </wp:positionH>
            <wp:positionV relativeFrom="paragraph">
              <wp:posOffset>-186690</wp:posOffset>
            </wp:positionV>
            <wp:extent cx="2199005" cy="1398905"/>
            <wp:effectExtent l="19050" t="0" r="0" b="0"/>
            <wp:wrapTight wrapText="bothSides">
              <wp:wrapPolygon edited="0">
                <wp:start x="-187" y="294"/>
                <wp:lineTo x="-187" y="19708"/>
                <wp:lineTo x="5614" y="20884"/>
                <wp:lineTo x="8046" y="20884"/>
                <wp:lineTo x="15531" y="20884"/>
                <wp:lineTo x="17215" y="20884"/>
                <wp:lineTo x="21519" y="19708"/>
                <wp:lineTo x="21519" y="294"/>
                <wp:lineTo x="-187" y="294"/>
              </wp:wrapPolygon>
            </wp:wrapTight>
            <wp:docPr id="1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 cstate="print"/>
                    <a:srcRect/>
                    <a:stretch>
                      <a:fillRect/>
                    </a:stretch>
                  </pic:blipFill>
                  <pic:spPr bwMode="auto">
                    <a:xfrm>
                      <a:off x="0" y="0"/>
                      <a:ext cx="2199005" cy="1398905"/>
                    </a:xfrm>
                    <a:prstGeom prst="rect">
                      <a:avLst/>
                    </a:prstGeom>
                    <a:noFill/>
                  </pic:spPr>
                </pic:pic>
              </a:graphicData>
            </a:graphic>
          </wp:anchor>
        </w:drawing>
      </w:r>
      <w:r>
        <w:rPr>
          <w:b/>
          <w:bCs/>
          <w:iCs/>
          <w:sz w:val="20"/>
          <w:szCs w:val="20"/>
        </w:rPr>
        <w:tab/>
      </w:r>
      <w:r w:rsidR="00BF0AB6" w:rsidRPr="00BF0AB6">
        <w:rPr>
          <w:b/>
          <w:bCs/>
          <w:iCs/>
          <w:sz w:val="20"/>
          <w:szCs w:val="20"/>
        </w:rPr>
        <w:t>Immigration Restricted</w:t>
      </w:r>
    </w:p>
    <w:p w:rsidR="001C0CC0" w:rsidRPr="00BF0AB6" w:rsidRDefault="001C0CC0" w:rsidP="001C0CC0">
      <w:pPr>
        <w:numPr>
          <w:ilvl w:val="0"/>
          <w:numId w:val="5"/>
        </w:numPr>
        <w:rPr>
          <w:bCs/>
          <w:sz w:val="20"/>
          <w:szCs w:val="20"/>
        </w:rPr>
      </w:pPr>
      <w:r w:rsidRPr="00BF0AB6">
        <w:rPr>
          <w:bCs/>
          <w:sz w:val="20"/>
          <w:szCs w:val="20"/>
        </w:rPr>
        <w:t>From 1882 forward, attempts to limit immigration</w:t>
      </w:r>
    </w:p>
    <w:p w:rsidR="001C0CC0" w:rsidRPr="001C0CC0" w:rsidRDefault="001C0CC0" w:rsidP="001C0CC0">
      <w:pPr>
        <w:pStyle w:val="ListParagraph"/>
        <w:numPr>
          <w:ilvl w:val="0"/>
          <w:numId w:val="5"/>
        </w:numPr>
        <w:tabs>
          <w:tab w:val="left" w:pos="720"/>
        </w:tabs>
        <w:outlineLvl w:val="0"/>
        <w:rPr>
          <w:sz w:val="20"/>
          <w:szCs w:val="20"/>
        </w:rPr>
      </w:pPr>
      <w:r w:rsidRPr="001C0CC0">
        <w:rPr>
          <w:sz w:val="20"/>
          <w:szCs w:val="20"/>
        </w:rPr>
        <w:t>Immigration was restricted because of the fear that America would be flooded by immigrants fleeing the war devastated economies of central and eastern Europe</w:t>
      </w:r>
    </w:p>
    <w:p w:rsidR="001C0CC0" w:rsidRPr="001C0CC0" w:rsidRDefault="001C0CC0" w:rsidP="001C0CC0">
      <w:pPr>
        <w:pStyle w:val="ListParagraph"/>
        <w:numPr>
          <w:ilvl w:val="0"/>
          <w:numId w:val="5"/>
        </w:numPr>
        <w:tabs>
          <w:tab w:val="left" w:pos="720"/>
        </w:tabs>
        <w:outlineLvl w:val="0"/>
        <w:rPr>
          <w:sz w:val="20"/>
          <w:szCs w:val="20"/>
        </w:rPr>
      </w:pPr>
      <w:r w:rsidRPr="001C0CC0">
        <w:rPr>
          <w:sz w:val="20"/>
          <w:szCs w:val="20"/>
        </w:rPr>
        <w:t>Between 1880 and 1920 the following were used to limit the number of immigrants</w:t>
      </w:r>
    </w:p>
    <w:p w:rsidR="001C0CC0" w:rsidRDefault="00C505CC" w:rsidP="001C0CC0">
      <w:pPr>
        <w:pStyle w:val="BodyText2"/>
        <w:tabs>
          <w:tab w:val="clear" w:pos="720"/>
        </w:tabs>
        <w:ind w:left="1440" w:hanging="360"/>
        <w:rPr>
          <w:sz w:val="20"/>
        </w:rPr>
      </w:pPr>
      <w:r>
        <w:rPr>
          <w:bCs/>
          <w:noProof/>
          <w:sz w:val="20"/>
        </w:rPr>
        <w:pict>
          <v:shapetype id="_x0000_t202" coordsize="21600,21600" o:spt="202" path="m,l,21600r21600,l21600,xe">
            <v:stroke joinstyle="miter"/>
            <v:path gradientshapeok="t" o:connecttype="rect"/>
          </v:shapetype>
          <v:shape id="_x0000_s1041" type="#_x0000_t202" style="position:absolute;left:0;text-align:left;margin-left:396.5pt;margin-top:8.9pt;width:152.2pt;height:23.05pt;z-index:251678720" filled="f" stroked="f">
            <v:textbox>
              <w:txbxContent>
                <w:p w:rsidR="00226592" w:rsidRPr="00226592" w:rsidRDefault="00226592" w:rsidP="00226592">
                  <w:pPr>
                    <w:jc w:val="center"/>
                    <w:rPr>
                      <w:sz w:val="16"/>
                      <w:szCs w:val="16"/>
                    </w:rPr>
                  </w:pPr>
                  <w:r>
                    <w:rPr>
                      <w:sz w:val="16"/>
                      <w:szCs w:val="16"/>
                    </w:rPr>
                    <w:t>Immigrants Arriving at Ellis Island</w:t>
                  </w:r>
                </w:p>
              </w:txbxContent>
            </v:textbox>
          </v:shape>
        </w:pict>
      </w:r>
      <w:r w:rsidR="001C0CC0">
        <w:rPr>
          <w:sz w:val="20"/>
        </w:rPr>
        <w:t>1882 Chinese immigration was banned for 10 years</w:t>
      </w:r>
    </w:p>
    <w:p w:rsidR="001C0CC0" w:rsidRPr="006A2EA8" w:rsidRDefault="001C0CC0" w:rsidP="001C0CC0">
      <w:pPr>
        <w:pStyle w:val="BodyText2"/>
        <w:tabs>
          <w:tab w:val="clear" w:pos="720"/>
        </w:tabs>
        <w:ind w:left="1440" w:hanging="360"/>
        <w:rPr>
          <w:sz w:val="20"/>
        </w:rPr>
      </w:pPr>
      <w:r>
        <w:rPr>
          <w:sz w:val="20"/>
        </w:rPr>
        <w:t xml:space="preserve">In 1885 </w:t>
      </w:r>
      <w:r w:rsidRPr="006A2EA8">
        <w:rPr>
          <w:sz w:val="20"/>
        </w:rPr>
        <w:t>the practice of prepaying the cost of an immigrant’s voyage in exch</w:t>
      </w:r>
      <w:r>
        <w:rPr>
          <w:sz w:val="20"/>
        </w:rPr>
        <w:t>ange for future labor services outlawed</w:t>
      </w:r>
    </w:p>
    <w:p w:rsidR="001C0CC0" w:rsidRPr="006A2EA8" w:rsidRDefault="001C0CC0" w:rsidP="001C0CC0">
      <w:pPr>
        <w:ind w:left="1440" w:hanging="360"/>
        <w:rPr>
          <w:sz w:val="20"/>
          <w:szCs w:val="20"/>
        </w:rPr>
      </w:pPr>
      <w:r w:rsidRPr="006A2EA8">
        <w:rPr>
          <w:sz w:val="20"/>
          <w:szCs w:val="20"/>
        </w:rPr>
        <w:t>Implementing a financial</w:t>
      </w:r>
      <w:r>
        <w:rPr>
          <w:sz w:val="20"/>
          <w:szCs w:val="20"/>
        </w:rPr>
        <w:t xml:space="preserve"> test for potential immigrants in 1907</w:t>
      </w:r>
    </w:p>
    <w:p w:rsidR="001C0CC0" w:rsidRDefault="001C0CC0" w:rsidP="001C0CC0">
      <w:pPr>
        <w:ind w:left="1440" w:hanging="360"/>
        <w:rPr>
          <w:sz w:val="20"/>
          <w:szCs w:val="20"/>
        </w:rPr>
      </w:pPr>
      <w:r w:rsidRPr="006A2EA8">
        <w:rPr>
          <w:sz w:val="20"/>
          <w:szCs w:val="20"/>
        </w:rPr>
        <w:t>Utilizing a literac</w:t>
      </w:r>
      <w:r>
        <w:rPr>
          <w:sz w:val="20"/>
          <w:szCs w:val="20"/>
        </w:rPr>
        <w:t>y test for potential immigrants in 1917</w:t>
      </w:r>
    </w:p>
    <w:p w:rsidR="00BF0AB6" w:rsidRPr="00BF0AB6" w:rsidRDefault="00BF0AB6" w:rsidP="00226592">
      <w:pPr>
        <w:numPr>
          <w:ilvl w:val="0"/>
          <w:numId w:val="3"/>
        </w:numPr>
        <w:tabs>
          <w:tab w:val="num" w:pos="1260"/>
        </w:tabs>
        <w:ind w:left="1080"/>
        <w:rPr>
          <w:bCs/>
          <w:sz w:val="20"/>
          <w:szCs w:val="20"/>
        </w:rPr>
      </w:pPr>
      <w:r w:rsidRPr="00BF0AB6">
        <w:rPr>
          <w:bCs/>
          <w:sz w:val="20"/>
          <w:szCs w:val="20"/>
        </w:rPr>
        <w:t>1920s - End of free immigration</w:t>
      </w:r>
    </w:p>
    <w:p w:rsidR="00BF0AB6" w:rsidRPr="00BF0AB6" w:rsidRDefault="00226592" w:rsidP="00226592">
      <w:pPr>
        <w:tabs>
          <w:tab w:val="left" w:pos="360"/>
          <w:tab w:val="left" w:pos="720"/>
        </w:tabs>
        <w:rPr>
          <w:b/>
          <w:bCs/>
          <w:iCs/>
          <w:sz w:val="20"/>
          <w:szCs w:val="20"/>
        </w:rPr>
      </w:pPr>
      <w:r>
        <w:rPr>
          <w:b/>
          <w:bCs/>
          <w:iCs/>
          <w:sz w:val="20"/>
          <w:szCs w:val="20"/>
        </w:rPr>
        <w:tab/>
      </w:r>
      <w:r w:rsidR="00BF0AB6" w:rsidRPr="00BF0AB6">
        <w:rPr>
          <w:b/>
          <w:bCs/>
          <w:iCs/>
          <w:sz w:val="20"/>
          <w:szCs w:val="20"/>
        </w:rPr>
        <w:t>The Emergency Immigration Acts of 1921 &amp; 1924</w:t>
      </w:r>
    </w:p>
    <w:p w:rsidR="001C0CC0" w:rsidRPr="001C0CC0" w:rsidRDefault="001C0CC0" w:rsidP="001C0CC0">
      <w:pPr>
        <w:pStyle w:val="ListParagraph"/>
        <w:numPr>
          <w:ilvl w:val="0"/>
          <w:numId w:val="3"/>
        </w:numPr>
        <w:ind w:left="1080"/>
        <w:rPr>
          <w:sz w:val="20"/>
          <w:szCs w:val="20"/>
        </w:rPr>
      </w:pPr>
      <w:r>
        <w:rPr>
          <w:sz w:val="20"/>
          <w:szCs w:val="20"/>
        </w:rPr>
        <w:t xml:space="preserve">Congress </w:t>
      </w:r>
      <w:r w:rsidRPr="001C0CC0">
        <w:rPr>
          <w:sz w:val="20"/>
          <w:szCs w:val="20"/>
        </w:rPr>
        <w:t>restricted immigration to 3% of the number of people of that nationality residing in the US in 1910</w:t>
      </w:r>
    </w:p>
    <w:p w:rsidR="00BF0AB6" w:rsidRPr="00BF0AB6" w:rsidRDefault="00BF0AB6" w:rsidP="00226592">
      <w:pPr>
        <w:numPr>
          <w:ilvl w:val="0"/>
          <w:numId w:val="3"/>
        </w:numPr>
        <w:tabs>
          <w:tab w:val="num" w:pos="1260"/>
        </w:tabs>
        <w:ind w:left="1080"/>
        <w:rPr>
          <w:bCs/>
          <w:sz w:val="20"/>
          <w:szCs w:val="20"/>
        </w:rPr>
      </w:pPr>
      <w:r w:rsidRPr="00BF0AB6">
        <w:rPr>
          <w:bCs/>
          <w:sz w:val="20"/>
          <w:szCs w:val="20"/>
        </w:rPr>
        <w:t>Placed limits on immigration based upon percents of Americans of a particular nationality/heritage</w:t>
      </w:r>
    </w:p>
    <w:p w:rsidR="001C0CC0" w:rsidRPr="001C0CC0" w:rsidRDefault="001C0CC0" w:rsidP="001C0CC0">
      <w:pPr>
        <w:pStyle w:val="ListParagraph"/>
        <w:numPr>
          <w:ilvl w:val="0"/>
          <w:numId w:val="3"/>
        </w:numPr>
        <w:ind w:left="1080"/>
        <w:rPr>
          <w:sz w:val="20"/>
          <w:szCs w:val="20"/>
        </w:rPr>
      </w:pPr>
      <w:r w:rsidRPr="001C0CC0">
        <w:rPr>
          <w:sz w:val="20"/>
          <w:szCs w:val="20"/>
        </w:rPr>
        <w:t>In 1924 a new law set it at 2% of those here in 1890</w:t>
      </w:r>
    </w:p>
    <w:p w:rsidR="001C0CC0" w:rsidRPr="001C0CC0" w:rsidRDefault="001C0CC0" w:rsidP="001C0CC0">
      <w:pPr>
        <w:pStyle w:val="ListParagraph"/>
        <w:numPr>
          <w:ilvl w:val="0"/>
          <w:numId w:val="3"/>
        </w:numPr>
        <w:ind w:left="1080"/>
        <w:rPr>
          <w:sz w:val="20"/>
          <w:szCs w:val="20"/>
        </w:rPr>
      </w:pPr>
      <w:r w:rsidRPr="001C0CC0">
        <w:rPr>
          <w:sz w:val="20"/>
          <w:szCs w:val="20"/>
        </w:rPr>
        <w:t>Organizations like the Ku Klux Klan, Unionized labor, and the South supported restrictions on immigration</w:t>
      </w:r>
    </w:p>
    <w:p w:rsidR="00BF0AB6" w:rsidRPr="00BF0AB6" w:rsidRDefault="00BF0AB6" w:rsidP="00226592">
      <w:pPr>
        <w:numPr>
          <w:ilvl w:val="0"/>
          <w:numId w:val="3"/>
        </w:numPr>
        <w:tabs>
          <w:tab w:val="num" w:pos="1260"/>
        </w:tabs>
        <w:ind w:left="1080"/>
        <w:rPr>
          <w:bCs/>
          <w:sz w:val="20"/>
          <w:szCs w:val="20"/>
        </w:rPr>
      </w:pPr>
      <w:r w:rsidRPr="00BF0AB6">
        <w:rPr>
          <w:bCs/>
          <w:sz w:val="20"/>
          <w:szCs w:val="20"/>
        </w:rPr>
        <w:t xml:space="preserve">East Asian immigration eliminated </w:t>
      </w:r>
    </w:p>
    <w:p w:rsidR="00BF0AB6" w:rsidRPr="00BF0AB6" w:rsidRDefault="00BF0AB6" w:rsidP="00226592">
      <w:pPr>
        <w:numPr>
          <w:ilvl w:val="0"/>
          <w:numId w:val="3"/>
        </w:numPr>
        <w:tabs>
          <w:tab w:val="num" w:pos="1260"/>
        </w:tabs>
        <w:ind w:left="1080"/>
        <w:rPr>
          <w:bCs/>
          <w:sz w:val="20"/>
          <w:szCs w:val="20"/>
        </w:rPr>
      </w:pPr>
      <w:r w:rsidRPr="00BF0AB6">
        <w:rPr>
          <w:bCs/>
          <w:sz w:val="20"/>
          <w:szCs w:val="20"/>
        </w:rPr>
        <w:t>Restricted Southern &amp; Eastern Europeans</w:t>
      </w:r>
    </w:p>
    <w:p w:rsidR="00BF0AB6" w:rsidRPr="00BF0AB6" w:rsidRDefault="00BF0AB6" w:rsidP="00BF0AB6">
      <w:pPr>
        <w:numPr>
          <w:ilvl w:val="1"/>
          <w:numId w:val="3"/>
        </w:numPr>
        <w:tabs>
          <w:tab w:val="left" w:pos="720"/>
        </w:tabs>
        <w:rPr>
          <w:bCs/>
          <w:sz w:val="20"/>
          <w:szCs w:val="20"/>
        </w:rPr>
      </w:pPr>
      <w:r w:rsidRPr="00BF0AB6">
        <w:rPr>
          <w:bCs/>
          <w:sz w:val="20"/>
          <w:szCs w:val="20"/>
        </w:rPr>
        <w:t>Fear large groups of unskilled workers escaping Europe after WWI to compete with American workers</w:t>
      </w:r>
    </w:p>
    <w:p w:rsidR="00BF0AB6" w:rsidRPr="00BF0AB6" w:rsidRDefault="00BF0AB6" w:rsidP="00BF0AB6">
      <w:pPr>
        <w:numPr>
          <w:ilvl w:val="1"/>
          <w:numId w:val="3"/>
        </w:numPr>
        <w:tabs>
          <w:tab w:val="left" w:pos="720"/>
        </w:tabs>
        <w:rPr>
          <w:bCs/>
          <w:sz w:val="20"/>
          <w:szCs w:val="20"/>
        </w:rPr>
      </w:pPr>
      <w:r w:rsidRPr="00BF0AB6">
        <w:rPr>
          <w:bCs/>
          <w:sz w:val="20"/>
          <w:szCs w:val="20"/>
        </w:rPr>
        <w:t>Racism</w:t>
      </w:r>
    </w:p>
    <w:p w:rsidR="00BF0AB6" w:rsidRDefault="00BF0AB6" w:rsidP="00BF0AB6">
      <w:pPr>
        <w:numPr>
          <w:ilvl w:val="1"/>
          <w:numId w:val="3"/>
        </w:numPr>
        <w:tabs>
          <w:tab w:val="left" w:pos="720"/>
        </w:tabs>
        <w:rPr>
          <w:bCs/>
          <w:sz w:val="20"/>
          <w:szCs w:val="20"/>
        </w:rPr>
      </w:pPr>
      <w:r w:rsidRPr="00BF0AB6">
        <w:rPr>
          <w:bCs/>
          <w:sz w:val="20"/>
          <w:szCs w:val="20"/>
        </w:rPr>
        <w:t>Fear of Revolutionaries &amp; Communists</w:t>
      </w:r>
    </w:p>
    <w:p w:rsidR="00305EF2" w:rsidRPr="00BF0AB6" w:rsidRDefault="00305EF2" w:rsidP="00305EF2">
      <w:pPr>
        <w:tabs>
          <w:tab w:val="left" w:pos="720"/>
        </w:tabs>
        <w:ind w:left="1440"/>
        <w:rPr>
          <w:bCs/>
          <w:sz w:val="20"/>
          <w:szCs w:val="20"/>
        </w:rPr>
      </w:pPr>
    </w:p>
    <w:p w:rsidR="00BF0AB6" w:rsidRPr="00BF0AB6" w:rsidRDefault="00C505CC" w:rsidP="00BF0AB6">
      <w:pPr>
        <w:tabs>
          <w:tab w:val="left" w:pos="720"/>
        </w:tabs>
        <w:ind w:left="1800" w:hanging="1080"/>
        <w:rPr>
          <w:bCs/>
          <w:sz w:val="20"/>
          <w:szCs w:val="20"/>
        </w:rPr>
      </w:pPr>
      <w:r>
        <w:rPr>
          <w:noProof/>
          <w:sz w:val="20"/>
          <w:szCs w:val="20"/>
        </w:rPr>
        <w:pict>
          <v:shape id="_x0000_s1043" type="#_x0000_t202" style="position:absolute;left:0;text-align:left;margin-left:43.5pt;margin-top:-8.25pt;width:138pt;height:18.75pt;z-index:251680768">
            <v:textbox>
              <w:txbxContent>
                <w:p w:rsidR="001C0CC0" w:rsidRDefault="001C0CC0" w:rsidP="001C0CC0">
                  <w:r w:rsidRPr="00D12432">
                    <w:t>Immigration, 1910–1929</w:t>
                  </w:r>
                </w:p>
              </w:txbxContent>
            </v:textbox>
          </v:shape>
        </w:pict>
      </w:r>
    </w:p>
    <w:p w:rsidR="001C0CC0" w:rsidRDefault="001C0CC0" w:rsidP="001C0CC0">
      <w:pPr>
        <w:suppressAutoHyphens/>
        <w:spacing w:line="240" w:lineRule="atLeast"/>
        <w:rPr>
          <w:sz w:val="20"/>
          <w:szCs w:val="20"/>
        </w:rPr>
      </w:pPr>
      <w:r>
        <w:rPr>
          <w:noProof/>
          <w:sz w:val="20"/>
          <w:szCs w:val="20"/>
        </w:rPr>
        <w:drawing>
          <wp:anchor distT="0" distB="0" distL="114300" distR="114300" simplePos="0" relativeHeight="251681792" behindDoc="1" locked="0" layoutInCell="1" allowOverlap="1">
            <wp:simplePos x="0" y="0"/>
            <wp:positionH relativeFrom="column">
              <wp:posOffset>4171950</wp:posOffset>
            </wp:positionH>
            <wp:positionV relativeFrom="paragraph">
              <wp:posOffset>73025</wp:posOffset>
            </wp:positionV>
            <wp:extent cx="1752600" cy="1962150"/>
            <wp:effectExtent l="19050" t="0" r="0" b="0"/>
            <wp:wrapTight wrapText="bothSides">
              <wp:wrapPolygon edited="0">
                <wp:start x="-235" y="0"/>
                <wp:lineTo x="-235" y="21390"/>
                <wp:lineTo x="21600" y="21390"/>
                <wp:lineTo x="21600" y="0"/>
                <wp:lineTo x="-235" y="0"/>
              </wp:wrapPolygon>
            </wp:wrapTight>
            <wp:docPr id="2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9" cstate="print"/>
                    <a:srcRect/>
                    <a:stretch>
                      <a:fillRect/>
                    </a:stretch>
                  </pic:blipFill>
                  <pic:spPr bwMode="auto">
                    <a:xfrm>
                      <a:off x="0" y="0"/>
                      <a:ext cx="1752600" cy="1962150"/>
                    </a:xfrm>
                    <a:prstGeom prst="rect">
                      <a:avLst/>
                    </a:prstGeom>
                    <a:noFill/>
                  </pic:spPr>
                </pic:pic>
              </a:graphicData>
            </a:graphic>
          </wp:anchor>
        </w:drawing>
      </w:r>
      <w:r>
        <w:rPr>
          <w:noProof/>
          <w:sz w:val="20"/>
          <w:szCs w:val="20"/>
        </w:rPr>
        <w:drawing>
          <wp:inline distT="0" distB="0" distL="0" distR="0">
            <wp:extent cx="2896111" cy="2132101"/>
            <wp:effectExtent l="19050" t="0" r="0" b="0"/>
            <wp:docPr id="2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 cstate="print"/>
                    <a:srcRect/>
                    <a:stretch>
                      <a:fillRect/>
                    </a:stretch>
                  </pic:blipFill>
                  <pic:spPr bwMode="auto">
                    <a:xfrm>
                      <a:off x="0" y="0"/>
                      <a:ext cx="2897126" cy="2132848"/>
                    </a:xfrm>
                    <a:prstGeom prst="rect">
                      <a:avLst/>
                    </a:prstGeom>
                    <a:noFill/>
                  </pic:spPr>
                </pic:pic>
              </a:graphicData>
            </a:graphic>
          </wp:inline>
        </w:drawing>
      </w:r>
    </w:p>
    <w:p w:rsidR="001C0CC0" w:rsidRDefault="001C0CC0" w:rsidP="00226592">
      <w:pPr>
        <w:tabs>
          <w:tab w:val="left" w:pos="360"/>
        </w:tabs>
        <w:suppressAutoHyphens/>
        <w:spacing w:line="240" w:lineRule="atLeast"/>
        <w:ind w:left="1440"/>
        <w:rPr>
          <w:sz w:val="20"/>
          <w:szCs w:val="20"/>
        </w:rPr>
      </w:pPr>
    </w:p>
    <w:p w:rsidR="001C0CC0" w:rsidRPr="001C0CC0" w:rsidRDefault="001C0CC0" w:rsidP="001C0CC0">
      <w:pPr>
        <w:tabs>
          <w:tab w:val="left" w:pos="360"/>
        </w:tabs>
        <w:suppressAutoHyphens/>
        <w:spacing w:line="240" w:lineRule="atLeast"/>
        <w:rPr>
          <w:b/>
          <w:bCs/>
          <w:iCs/>
          <w:sz w:val="20"/>
          <w:szCs w:val="20"/>
        </w:rPr>
      </w:pPr>
      <w:r w:rsidRPr="001C0CC0">
        <w:rPr>
          <w:b/>
          <w:bCs/>
          <w:iCs/>
          <w:sz w:val="20"/>
          <w:szCs w:val="20"/>
        </w:rPr>
        <w:t>Labor Force in the 20’s</w:t>
      </w:r>
    </w:p>
    <w:p w:rsidR="001C0CC0" w:rsidRPr="001C0CC0" w:rsidRDefault="001C0CC0" w:rsidP="001C0CC0">
      <w:pPr>
        <w:tabs>
          <w:tab w:val="left" w:pos="360"/>
        </w:tabs>
        <w:suppressAutoHyphens/>
        <w:spacing w:line="240" w:lineRule="atLeast"/>
        <w:rPr>
          <w:bCs/>
          <w:iCs/>
          <w:sz w:val="20"/>
          <w:szCs w:val="20"/>
          <w:u w:val="single"/>
        </w:rPr>
      </w:pPr>
      <w:r>
        <w:rPr>
          <w:b/>
          <w:bCs/>
          <w:iCs/>
          <w:sz w:val="20"/>
          <w:szCs w:val="20"/>
        </w:rPr>
        <w:tab/>
      </w:r>
      <w:r w:rsidRPr="001C0CC0">
        <w:rPr>
          <w:bCs/>
          <w:iCs/>
          <w:sz w:val="20"/>
          <w:szCs w:val="20"/>
          <w:u w:val="single"/>
        </w:rPr>
        <w:t>America goes to High School</w:t>
      </w:r>
    </w:p>
    <w:p w:rsidR="001C0CC0" w:rsidRPr="001C0CC0" w:rsidRDefault="001C0CC0" w:rsidP="001C0CC0">
      <w:pPr>
        <w:numPr>
          <w:ilvl w:val="0"/>
          <w:numId w:val="3"/>
        </w:numPr>
        <w:tabs>
          <w:tab w:val="left" w:pos="360"/>
          <w:tab w:val="num" w:pos="1260"/>
        </w:tabs>
        <w:suppressAutoHyphens/>
        <w:spacing w:line="240" w:lineRule="atLeast"/>
        <w:rPr>
          <w:bCs/>
          <w:sz w:val="20"/>
          <w:szCs w:val="20"/>
        </w:rPr>
      </w:pPr>
      <w:r w:rsidRPr="001C0CC0">
        <w:rPr>
          <w:bCs/>
          <w:sz w:val="20"/>
          <w:szCs w:val="20"/>
        </w:rPr>
        <w:t>Graduation became a rite of passage from childhood to adulthood</w:t>
      </w:r>
    </w:p>
    <w:p w:rsidR="001C0CC0" w:rsidRPr="001C0CC0" w:rsidRDefault="001C0CC0" w:rsidP="001C0CC0">
      <w:pPr>
        <w:numPr>
          <w:ilvl w:val="0"/>
          <w:numId w:val="3"/>
        </w:numPr>
        <w:tabs>
          <w:tab w:val="left" w:pos="360"/>
          <w:tab w:val="num" w:pos="1260"/>
        </w:tabs>
        <w:suppressAutoHyphens/>
        <w:spacing w:line="240" w:lineRule="atLeast"/>
        <w:rPr>
          <w:bCs/>
          <w:sz w:val="20"/>
          <w:szCs w:val="20"/>
        </w:rPr>
      </w:pPr>
      <w:r w:rsidRPr="001C0CC0">
        <w:rPr>
          <w:bCs/>
          <w:sz w:val="20"/>
          <w:szCs w:val="20"/>
        </w:rPr>
        <w:t>US had a higher graduation rate compared to the rest of the industrialized world</w:t>
      </w:r>
    </w:p>
    <w:p w:rsidR="001C0CC0" w:rsidRDefault="001C0CC0" w:rsidP="001C0CC0">
      <w:pPr>
        <w:numPr>
          <w:ilvl w:val="0"/>
          <w:numId w:val="3"/>
        </w:numPr>
        <w:tabs>
          <w:tab w:val="left" w:pos="360"/>
          <w:tab w:val="num" w:pos="1260"/>
        </w:tabs>
        <w:suppressAutoHyphens/>
        <w:spacing w:line="240" w:lineRule="atLeast"/>
        <w:rPr>
          <w:bCs/>
          <w:sz w:val="20"/>
          <w:szCs w:val="20"/>
        </w:rPr>
      </w:pPr>
      <w:r w:rsidRPr="001C0CC0">
        <w:rPr>
          <w:bCs/>
          <w:sz w:val="20"/>
          <w:szCs w:val="20"/>
        </w:rPr>
        <w:t>High school graduates earned higher wages than non-graduates</w:t>
      </w:r>
    </w:p>
    <w:p w:rsidR="001C0CC0" w:rsidRPr="001C0CC0" w:rsidRDefault="001C0CC0" w:rsidP="001C0CC0">
      <w:pPr>
        <w:pStyle w:val="ListParagraph"/>
        <w:numPr>
          <w:ilvl w:val="0"/>
          <w:numId w:val="3"/>
        </w:numPr>
        <w:suppressAutoHyphens/>
        <w:spacing w:line="240" w:lineRule="atLeast"/>
        <w:rPr>
          <w:sz w:val="20"/>
          <w:szCs w:val="20"/>
        </w:rPr>
      </w:pPr>
      <w:r w:rsidRPr="001C0CC0">
        <w:rPr>
          <w:sz w:val="20"/>
          <w:szCs w:val="20"/>
        </w:rPr>
        <w:t xml:space="preserve">Pushed by rural areas so as to give more economic and social opportunities </w:t>
      </w:r>
    </w:p>
    <w:p w:rsidR="001C0CC0" w:rsidRDefault="001C0CC0" w:rsidP="001C0CC0">
      <w:pPr>
        <w:numPr>
          <w:ilvl w:val="0"/>
          <w:numId w:val="3"/>
        </w:numPr>
        <w:tabs>
          <w:tab w:val="left" w:pos="360"/>
          <w:tab w:val="num" w:pos="1260"/>
        </w:tabs>
        <w:suppressAutoHyphens/>
        <w:spacing w:line="240" w:lineRule="atLeast"/>
        <w:rPr>
          <w:bCs/>
          <w:sz w:val="20"/>
          <w:szCs w:val="20"/>
        </w:rPr>
      </w:pPr>
      <w:r w:rsidRPr="001C0CC0">
        <w:rPr>
          <w:bCs/>
          <w:sz w:val="20"/>
          <w:szCs w:val="20"/>
        </w:rPr>
        <w:t>Communities with high school cohesion tended to support public high schools especially in Midwest (IA &amp; NE)</w:t>
      </w:r>
    </w:p>
    <w:p w:rsidR="001C0CC0" w:rsidRPr="001C0CC0" w:rsidRDefault="001C0CC0" w:rsidP="001C0CC0">
      <w:pPr>
        <w:pStyle w:val="ListParagraph"/>
        <w:numPr>
          <w:ilvl w:val="0"/>
          <w:numId w:val="3"/>
        </w:numPr>
        <w:suppressAutoHyphens/>
        <w:spacing w:line="240" w:lineRule="atLeast"/>
        <w:rPr>
          <w:sz w:val="20"/>
          <w:szCs w:val="20"/>
        </w:rPr>
      </w:pPr>
      <w:r w:rsidRPr="001C0CC0">
        <w:rPr>
          <w:sz w:val="20"/>
          <w:szCs w:val="20"/>
        </w:rPr>
        <w:t>High school became every similar to today – 45 min periods, diverse curricula, grades, bands, and athletic teams</w:t>
      </w:r>
    </w:p>
    <w:p w:rsidR="001C0CC0" w:rsidRPr="001C0CC0" w:rsidRDefault="001C0CC0" w:rsidP="001C0CC0">
      <w:pPr>
        <w:numPr>
          <w:ilvl w:val="0"/>
          <w:numId w:val="3"/>
        </w:numPr>
        <w:tabs>
          <w:tab w:val="left" w:pos="360"/>
          <w:tab w:val="num" w:pos="1260"/>
        </w:tabs>
        <w:suppressAutoHyphens/>
        <w:spacing w:line="240" w:lineRule="atLeast"/>
        <w:rPr>
          <w:bCs/>
          <w:sz w:val="20"/>
          <w:szCs w:val="20"/>
        </w:rPr>
      </w:pPr>
      <w:r w:rsidRPr="001C0CC0">
        <w:rPr>
          <w:bCs/>
          <w:sz w:val="20"/>
          <w:szCs w:val="20"/>
        </w:rPr>
        <w:t>From 1920 – 1938, graduation % of 17-year old went from 16.2% to 48.2%</w:t>
      </w:r>
    </w:p>
    <w:tbl>
      <w:tblPr>
        <w:tblStyle w:val="TableGrid"/>
        <w:tblpPr w:leftFromText="180" w:rightFromText="180" w:vertAnchor="text" w:horzAnchor="page" w:tblpX="2383" w:tblpY="104"/>
        <w:tblW w:w="0" w:type="auto"/>
        <w:tblLook w:val="04A0" w:firstRow="1" w:lastRow="0" w:firstColumn="1" w:lastColumn="0" w:noHBand="0" w:noVBand="1"/>
      </w:tblPr>
      <w:tblGrid>
        <w:gridCol w:w="1098"/>
        <w:gridCol w:w="1350"/>
        <w:gridCol w:w="1620"/>
      </w:tblGrid>
      <w:tr w:rsidR="00476F16" w:rsidTr="00476F16">
        <w:tc>
          <w:tcPr>
            <w:tcW w:w="4068" w:type="dxa"/>
            <w:gridSpan w:val="3"/>
            <w:shd w:val="clear" w:color="auto" w:fill="365F91" w:themeFill="accent1" w:themeFillShade="BF"/>
          </w:tcPr>
          <w:p w:rsidR="00476F16" w:rsidRPr="00476F16" w:rsidRDefault="00476F16" w:rsidP="00476F16">
            <w:pPr>
              <w:suppressAutoHyphens/>
              <w:spacing w:line="240" w:lineRule="atLeast"/>
              <w:jc w:val="center"/>
              <w:rPr>
                <w:color w:val="FFFFFF" w:themeColor="background1"/>
                <w:sz w:val="16"/>
                <w:szCs w:val="16"/>
              </w:rPr>
            </w:pPr>
            <w:r w:rsidRPr="00476F16">
              <w:rPr>
                <w:b/>
                <w:color w:val="FFFFFF" w:themeColor="background1"/>
                <w:sz w:val="26"/>
                <w:szCs w:val="26"/>
              </w:rPr>
              <w:t>High School Graduation Rates (</w:t>
            </w:r>
            <w:r w:rsidRPr="00476F16">
              <w:rPr>
                <w:color w:val="FFFFFF" w:themeColor="background1"/>
                <w:sz w:val="16"/>
                <w:szCs w:val="16"/>
              </w:rPr>
              <w:t>as a percentage of children age 17)</w:t>
            </w:r>
          </w:p>
        </w:tc>
      </w:tr>
      <w:tr w:rsidR="00476F16" w:rsidTr="00476F16">
        <w:tc>
          <w:tcPr>
            <w:tcW w:w="1098" w:type="dxa"/>
            <w:shd w:val="clear" w:color="auto" w:fill="365F91" w:themeFill="accent1" w:themeFillShade="BF"/>
          </w:tcPr>
          <w:p w:rsidR="00476F16" w:rsidRPr="00476F16" w:rsidRDefault="00476F16" w:rsidP="00476F16">
            <w:pPr>
              <w:suppressAutoHyphens/>
              <w:spacing w:line="240" w:lineRule="atLeast"/>
              <w:jc w:val="center"/>
              <w:rPr>
                <w:b/>
                <w:color w:val="FFFFFF" w:themeColor="background1"/>
                <w:sz w:val="20"/>
                <w:szCs w:val="20"/>
              </w:rPr>
            </w:pPr>
            <w:r w:rsidRPr="00476F16">
              <w:rPr>
                <w:b/>
                <w:color w:val="FFFFFF" w:themeColor="background1"/>
                <w:sz w:val="20"/>
                <w:szCs w:val="20"/>
              </w:rPr>
              <w:t>Year</w:t>
            </w:r>
          </w:p>
        </w:tc>
        <w:tc>
          <w:tcPr>
            <w:tcW w:w="1350" w:type="dxa"/>
            <w:shd w:val="clear" w:color="auto" w:fill="365F91" w:themeFill="accent1" w:themeFillShade="BF"/>
          </w:tcPr>
          <w:p w:rsidR="00476F16" w:rsidRPr="00476F16" w:rsidRDefault="00476F16" w:rsidP="00476F16">
            <w:pPr>
              <w:suppressAutoHyphens/>
              <w:spacing w:line="240" w:lineRule="atLeast"/>
              <w:jc w:val="center"/>
              <w:rPr>
                <w:b/>
                <w:color w:val="FFFFFF" w:themeColor="background1"/>
                <w:sz w:val="20"/>
                <w:szCs w:val="20"/>
              </w:rPr>
            </w:pPr>
            <w:r w:rsidRPr="00476F16">
              <w:rPr>
                <w:b/>
                <w:color w:val="FFFFFF" w:themeColor="background1"/>
                <w:sz w:val="20"/>
                <w:szCs w:val="20"/>
              </w:rPr>
              <w:t>48 States</w:t>
            </w:r>
          </w:p>
        </w:tc>
        <w:tc>
          <w:tcPr>
            <w:tcW w:w="1620" w:type="dxa"/>
            <w:shd w:val="clear" w:color="auto" w:fill="365F91" w:themeFill="accent1" w:themeFillShade="BF"/>
          </w:tcPr>
          <w:p w:rsidR="00476F16" w:rsidRPr="00476F16" w:rsidRDefault="00476F16" w:rsidP="00476F16">
            <w:pPr>
              <w:suppressAutoHyphens/>
              <w:spacing w:line="240" w:lineRule="atLeast"/>
              <w:jc w:val="center"/>
              <w:rPr>
                <w:b/>
                <w:color w:val="FFFFFF" w:themeColor="background1"/>
                <w:sz w:val="20"/>
                <w:szCs w:val="20"/>
              </w:rPr>
            </w:pPr>
            <w:r w:rsidRPr="00476F16">
              <w:rPr>
                <w:b/>
                <w:color w:val="FFFFFF" w:themeColor="background1"/>
                <w:sz w:val="20"/>
                <w:szCs w:val="20"/>
              </w:rPr>
              <w:t>32 Non-Southern States</w:t>
            </w:r>
          </w:p>
        </w:tc>
      </w:tr>
      <w:tr w:rsidR="00476F16" w:rsidTr="00476F16">
        <w:tc>
          <w:tcPr>
            <w:tcW w:w="1098" w:type="dxa"/>
            <w:shd w:val="clear" w:color="auto" w:fill="DBE5F1" w:themeFill="accent1" w:themeFillTint="33"/>
          </w:tcPr>
          <w:p w:rsidR="00476F16" w:rsidRDefault="00476F16" w:rsidP="00476F16">
            <w:pPr>
              <w:suppressAutoHyphens/>
              <w:spacing w:line="240" w:lineRule="atLeast"/>
              <w:jc w:val="center"/>
              <w:rPr>
                <w:sz w:val="20"/>
                <w:szCs w:val="20"/>
              </w:rPr>
            </w:pPr>
            <w:r>
              <w:rPr>
                <w:sz w:val="20"/>
                <w:szCs w:val="20"/>
              </w:rPr>
              <w:t>1910</w:t>
            </w:r>
          </w:p>
        </w:tc>
        <w:tc>
          <w:tcPr>
            <w:tcW w:w="1350" w:type="dxa"/>
            <w:shd w:val="clear" w:color="auto" w:fill="DBE5F1" w:themeFill="accent1" w:themeFillTint="33"/>
          </w:tcPr>
          <w:p w:rsidR="00476F16" w:rsidRDefault="00476F16" w:rsidP="00476F16">
            <w:pPr>
              <w:suppressAutoHyphens/>
              <w:spacing w:line="240" w:lineRule="atLeast"/>
              <w:jc w:val="center"/>
              <w:rPr>
                <w:sz w:val="20"/>
                <w:szCs w:val="20"/>
              </w:rPr>
            </w:pPr>
            <w:r>
              <w:rPr>
                <w:sz w:val="20"/>
                <w:szCs w:val="20"/>
              </w:rPr>
              <w:t>8.6%</w:t>
            </w:r>
          </w:p>
        </w:tc>
        <w:tc>
          <w:tcPr>
            <w:tcW w:w="1620" w:type="dxa"/>
            <w:shd w:val="clear" w:color="auto" w:fill="DBE5F1" w:themeFill="accent1" w:themeFillTint="33"/>
          </w:tcPr>
          <w:p w:rsidR="00476F16" w:rsidRDefault="00476F16" w:rsidP="00476F16">
            <w:pPr>
              <w:suppressAutoHyphens/>
              <w:spacing w:line="240" w:lineRule="atLeast"/>
              <w:jc w:val="center"/>
              <w:rPr>
                <w:sz w:val="20"/>
                <w:szCs w:val="20"/>
              </w:rPr>
            </w:pPr>
            <w:r>
              <w:rPr>
                <w:sz w:val="20"/>
                <w:szCs w:val="20"/>
              </w:rPr>
              <w:t>11.1%</w:t>
            </w:r>
          </w:p>
        </w:tc>
      </w:tr>
      <w:tr w:rsidR="00476F16" w:rsidTr="00476F16">
        <w:tc>
          <w:tcPr>
            <w:tcW w:w="1098" w:type="dxa"/>
            <w:shd w:val="clear" w:color="auto" w:fill="DBE5F1" w:themeFill="accent1" w:themeFillTint="33"/>
          </w:tcPr>
          <w:p w:rsidR="00476F16" w:rsidRDefault="00476F16" w:rsidP="00476F16">
            <w:pPr>
              <w:suppressAutoHyphens/>
              <w:spacing w:line="240" w:lineRule="atLeast"/>
              <w:jc w:val="center"/>
              <w:rPr>
                <w:sz w:val="20"/>
                <w:szCs w:val="20"/>
              </w:rPr>
            </w:pPr>
            <w:r>
              <w:rPr>
                <w:sz w:val="20"/>
                <w:szCs w:val="20"/>
              </w:rPr>
              <w:t>1920</w:t>
            </w:r>
          </w:p>
        </w:tc>
        <w:tc>
          <w:tcPr>
            <w:tcW w:w="1350" w:type="dxa"/>
            <w:shd w:val="clear" w:color="auto" w:fill="DBE5F1" w:themeFill="accent1" w:themeFillTint="33"/>
          </w:tcPr>
          <w:p w:rsidR="00476F16" w:rsidRDefault="00476F16" w:rsidP="00476F16">
            <w:pPr>
              <w:suppressAutoHyphens/>
              <w:spacing w:line="240" w:lineRule="atLeast"/>
              <w:jc w:val="center"/>
              <w:rPr>
                <w:sz w:val="20"/>
                <w:szCs w:val="20"/>
              </w:rPr>
            </w:pPr>
            <w:r>
              <w:rPr>
                <w:sz w:val="20"/>
                <w:szCs w:val="20"/>
              </w:rPr>
              <w:t>16.2</w:t>
            </w:r>
          </w:p>
        </w:tc>
        <w:tc>
          <w:tcPr>
            <w:tcW w:w="1620" w:type="dxa"/>
            <w:shd w:val="clear" w:color="auto" w:fill="DBE5F1" w:themeFill="accent1" w:themeFillTint="33"/>
          </w:tcPr>
          <w:p w:rsidR="00476F16" w:rsidRDefault="00476F16" w:rsidP="00476F16">
            <w:pPr>
              <w:suppressAutoHyphens/>
              <w:spacing w:line="240" w:lineRule="atLeast"/>
              <w:jc w:val="center"/>
              <w:rPr>
                <w:sz w:val="20"/>
                <w:szCs w:val="20"/>
              </w:rPr>
            </w:pPr>
            <w:r>
              <w:rPr>
                <w:sz w:val="20"/>
                <w:szCs w:val="20"/>
              </w:rPr>
              <w:t>19.9</w:t>
            </w:r>
          </w:p>
        </w:tc>
      </w:tr>
      <w:tr w:rsidR="00476F16" w:rsidTr="00476F16">
        <w:tc>
          <w:tcPr>
            <w:tcW w:w="1098" w:type="dxa"/>
            <w:shd w:val="clear" w:color="auto" w:fill="DBE5F1" w:themeFill="accent1" w:themeFillTint="33"/>
          </w:tcPr>
          <w:p w:rsidR="00476F16" w:rsidRDefault="00476F16" w:rsidP="00476F16">
            <w:pPr>
              <w:suppressAutoHyphens/>
              <w:spacing w:line="240" w:lineRule="atLeast"/>
              <w:jc w:val="center"/>
              <w:rPr>
                <w:sz w:val="20"/>
                <w:szCs w:val="20"/>
              </w:rPr>
            </w:pPr>
            <w:r>
              <w:rPr>
                <w:sz w:val="20"/>
                <w:szCs w:val="20"/>
              </w:rPr>
              <w:t>1928</w:t>
            </w:r>
          </w:p>
        </w:tc>
        <w:tc>
          <w:tcPr>
            <w:tcW w:w="1350" w:type="dxa"/>
            <w:shd w:val="clear" w:color="auto" w:fill="DBE5F1" w:themeFill="accent1" w:themeFillTint="33"/>
          </w:tcPr>
          <w:p w:rsidR="00476F16" w:rsidRDefault="00476F16" w:rsidP="00476F16">
            <w:pPr>
              <w:suppressAutoHyphens/>
              <w:spacing w:line="240" w:lineRule="atLeast"/>
              <w:jc w:val="center"/>
              <w:rPr>
                <w:sz w:val="20"/>
                <w:szCs w:val="20"/>
              </w:rPr>
            </w:pPr>
            <w:r>
              <w:rPr>
                <w:sz w:val="20"/>
                <w:szCs w:val="20"/>
              </w:rPr>
              <w:t>27.0</w:t>
            </w:r>
          </w:p>
        </w:tc>
        <w:tc>
          <w:tcPr>
            <w:tcW w:w="1620" w:type="dxa"/>
            <w:shd w:val="clear" w:color="auto" w:fill="DBE5F1" w:themeFill="accent1" w:themeFillTint="33"/>
          </w:tcPr>
          <w:p w:rsidR="00476F16" w:rsidRDefault="00476F16" w:rsidP="00476F16">
            <w:pPr>
              <w:suppressAutoHyphens/>
              <w:spacing w:line="240" w:lineRule="atLeast"/>
              <w:jc w:val="center"/>
              <w:rPr>
                <w:sz w:val="20"/>
                <w:szCs w:val="20"/>
              </w:rPr>
            </w:pPr>
            <w:r>
              <w:rPr>
                <w:sz w:val="20"/>
                <w:szCs w:val="20"/>
              </w:rPr>
              <w:t>32.1</w:t>
            </w:r>
          </w:p>
        </w:tc>
      </w:tr>
      <w:tr w:rsidR="00476F16" w:rsidTr="00476F16">
        <w:tc>
          <w:tcPr>
            <w:tcW w:w="1098" w:type="dxa"/>
            <w:shd w:val="clear" w:color="auto" w:fill="DBE5F1" w:themeFill="accent1" w:themeFillTint="33"/>
          </w:tcPr>
          <w:p w:rsidR="00476F16" w:rsidRDefault="00476F16" w:rsidP="00476F16">
            <w:pPr>
              <w:suppressAutoHyphens/>
              <w:spacing w:line="240" w:lineRule="atLeast"/>
              <w:jc w:val="center"/>
              <w:rPr>
                <w:sz w:val="20"/>
                <w:szCs w:val="20"/>
              </w:rPr>
            </w:pPr>
            <w:r>
              <w:rPr>
                <w:sz w:val="20"/>
                <w:szCs w:val="20"/>
              </w:rPr>
              <w:t>1938</w:t>
            </w:r>
          </w:p>
        </w:tc>
        <w:tc>
          <w:tcPr>
            <w:tcW w:w="1350" w:type="dxa"/>
            <w:shd w:val="clear" w:color="auto" w:fill="DBE5F1" w:themeFill="accent1" w:themeFillTint="33"/>
          </w:tcPr>
          <w:p w:rsidR="00476F16" w:rsidRDefault="00476F16" w:rsidP="00476F16">
            <w:pPr>
              <w:suppressAutoHyphens/>
              <w:spacing w:line="240" w:lineRule="atLeast"/>
              <w:jc w:val="center"/>
              <w:rPr>
                <w:sz w:val="20"/>
                <w:szCs w:val="20"/>
              </w:rPr>
            </w:pPr>
            <w:r>
              <w:rPr>
                <w:sz w:val="20"/>
                <w:szCs w:val="20"/>
              </w:rPr>
              <w:t>48.2</w:t>
            </w:r>
          </w:p>
        </w:tc>
        <w:tc>
          <w:tcPr>
            <w:tcW w:w="1620" w:type="dxa"/>
            <w:shd w:val="clear" w:color="auto" w:fill="DBE5F1" w:themeFill="accent1" w:themeFillTint="33"/>
          </w:tcPr>
          <w:p w:rsidR="00476F16" w:rsidRDefault="00476F16" w:rsidP="00476F16">
            <w:pPr>
              <w:suppressAutoHyphens/>
              <w:spacing w:line="240" w:lineRule="atLeast"/>
              <w:jc w:val="center"/>
              <w:rPr>
                <w:sz w:val="20"/>
                <w:szCs w:val="20"/>
              </w:rPr>
            </w:pPr>
            <w:r>
              <w:rPr>
                <w:sz w:val="20"/>
                <w:szCs w:val="20"/>
              </w:rPr>
              <w:t>55.9</w:t>
            </w:r>
          </w:p>
        </w:tc>
      </w:tr>
    </w:tbl>
    <w:p w:rsidR="001C0CC0" w:rsidRDefault="001C0CC0" w:rsidP="00226592">
      <w:pPr>
        <w:tabs>
          <w:tab w:val="left" w:pos="360"/>
        </w:tabs>
        <w:suppressAutoHyphens/>
        <w:spacing w:line="240" w:lineRule="atLeast"/>
        <w:ind w:left="1440"/>
        <w:rPr>
          <w:sz w:val="20"/>
          <w:szCs w:val="20"/>
        </w:rPr>
      </w:pPr>
    </w:p>
    <w:p w:rsidR="001C0CC0" w:rsidRDefault="001C0CC0" w:rsidP="00226592">
      <w:pPr>
        <w:tabs>
          <w:tab w:val="left" w:pos="360"/>
        </w:tabs>
        <w:suppressAutoHyphens/>
        <w:spacing w:line="240" w:lineRule="atLeast"/>
        <w:ind w:left="1440"/>
        <w:rPr>
          <w:sz w:val="20"/>
          <w:szCs w:val="20"/>
        </w:rPr>
      </w:pPr>
    </w:p>
    <w:p w:rsidR="00BF0AB6" w:rsidRDefault="00BF0AB6" w:rsidP="00BF0AB6">
      <w:pPr>
        <w:tabs>
          <w:tab w:val="left" w:pos="720"/>
        </w:tabs>
        <w:ind w:left="1800" w:hanging="1080"/>
        <w:rPr>
          <w:sz w:val="20"/>
          <w:szCs w:val="20"/>
        </w:rPr>
      </w:pPr>
    </w:p>
    <w:p w:rsidR="001C0CC0" w:rsidRPr="006A2EA8" w:rsidRDefault="001C0CC0" w:rsidP="001C0CC0">
      <w:pPr>
        <w:ind w:left="1080" w:hanging="360"/>
        <w:rPr>
          <w:sz w:val="20"/>
          <w:szCs w:val="20"/>
        </w:rPr>
      </w:pPr>
      <w:r w:rsidRPr="006A2EA8">
        <w:rPr>
          <w:sz w:val="20"/>
          <w:szCs w:val="20"/>
        </w:rPr>
        <w:tab/>
        <w:t xml:space="preserve"> </w:t>
      </w:r>
    </w:p>
    <w:p w:rsidR="001C0CC0" w:rsidRPr="006A2EA8" w:rsidRDefault="001C0CC0" w:rsidP="001C0CC0">
      <w:pPr>
        <w:ind w:left="1080" w:hanging="360"/>
        <w:rPr>
          <w:sz w:val="20"/>
          <w:szCs w:val="20"/>
        </w:rPr>
      </w:pPr>
      <w:r w:rsidRPr="006A2EA8">
        <w:rPr>
          <w:sz w:val="20"/>
          <w:szCs w:val="20"/>
        </w:rPr>
        <w:tab/>
        <w:t xml:space="preserve"> </w:t>
      </w:r>
    </w:p>
    <w:p w:rsidR="001C0CC0" w:rsidRDefault="001C0CC0" w:rsidP="001C0CC0">
      <w:pPr>
        <w:suppressAutoHyphens/>
        <w:spacing w:line="240" w:lineRule="atLeast"/>
        <w:ind w:left="720"/>
        <w:jc w:val="center"/>
        <w:rPr>
          <w:sz w:val="20"/>
          <w:szCs w:val="20"/>
        </w:rPr>
      </w:pPr>
    </w:p>
    <w:p w:rsidR="00476F16" w:rsidRPr="006A2EA8" w:rsidRDefault="00476F16" w:rsidP="001C0CC0">
      <w:pPr>
        <w:suppressAutoHyphens/>
        <w:spacing w:line="240" w:lineRule="atLeast"/>
        <w:ind w:left="720"/>
        <w:jc w:val="center"/>
        <w:rPr>
          <w:sz w:val="20"/>
          <w:szCs w:val="20"/>
        </w:rPr>
      </w:pPr>
    </w:p>
    <w:p w:rsidR="001C0CC0" w:rsidRDefault="001C0CC0" w:rsidP="001C0CC0">
      <w:pPr>
        <w:suppressAutoHyphens/>
        <w:spacing w:line="240" w:lineRule="atLeast"/>
        <w:rPr>
          <w:sz w:val="20"/>
          <w:szCs w:val="20"/>
        </w:rPr>
      </w:pPr>
    </w:p>
    <w:p w:rsidR="00BF0AB6" w:rsidRDefault="00BF0AB6" w:rsidP="006A2EA8">
      <w:pPr>
        <w:tabs>
          <w:tab w:val="left" w:pos="720"/>
        </w:tabs>
        <w:rPr>
          <w:sz w:val="20"/>
          <w:szCs w:val="20"/>
        </w:rPr>
      </w:pPr>
    </w:p>
    <w:p w:rsidR="00432654" w:rsidRDefault="00432654" w:rsidP="00476F16">
      <w:pPr>
        <w:suppressAutoHyphens/>
        <w:spacing w:line="240" w:lineRule="atLeast"/>
        <w:rPr>
          <w:sz w:val="20"/>
          <w:szCs w:val="20"/>
        </w:rPr>
      </w:pPr>
    </w:p>
    <w:p w:rsidR="00476F16" w:rsidRPr="00432654" w:rsidRDefault="00432654" w:rsidP="00432654">
      <w:pPr>
        <w:tabs>
          <w:tab w:val="left" w:pos="360"/>
        </w:tabs>
        <w:suppressAutoHyphens/>
        <w:spacing w:line="240" w:lineRule="atLeast"/>
        <w:rPr>
          <w:b/>
          <w:sz w:val="20"/>
          <w:szCs w:val="20"/>
        </w:rPr>
      </w:pPr>
      <w:r w:rsidRPr="00432654">
        <w:rPr>
          <w:b/>
          <w:sz w:val="20"/>
          <w:szCs w:val="20"/>
        </w:rPr>
        <w:tab/>
      </w:r>
      <w:r w:rsidR="00476F16" w:rsidRPr="00432654">
        <w:rPr>
          <w:b/>
          <w:sz w:val="20"/>
          <w:szCs w:val="20"/>
        </w:rPr>
        <w:t>On the Land - Agriculture</w:t>
      </w:r>
    </w:p>
    <w:p w:rsidR="00476F16" w:rsidRDefault="00476F16" w:rsidP="00476F16">
      <w:pPr>
        <w:suppressAutoHyphens/>
        <w:spacing w:line="240" w:lineRule="atLeast"/>
        <w:ind w:left="720"/>
        <w:rPr>
          <w:sz w:val="20"/>
          <w:szCs w:val="20"/>
        </w:rPr>
      </w:pPr>
      <w:r>
        <w:rPr>
          <w:sz w:val="20"/>
          <w:szCs w:val="20"/>
        </w:rPr>
        <w:t>“Golden Age of Agriculture” 1896-1914</w:t>
      </w:r>
    </w:p>
    <w:p w:rsidR="00476F16" w:rsidRDefault="00476F16" w:rsidP="00476F16">
      <w:pPr>
        <w:suppressAutoHyphens/>
        <w:spacing w:line="240" w:lineRule="atLeast"/>
        <w:ind w:left="720" w:firstLine="360"/>
        <w:rPr>
          <w:sz w:val="20"/>
          <w:szCs w:val="20"/>
        </w:rPr>
      </w:pPr>
      <w:r>
        <w:rPr>
          <w:sz w:val="20"/>
          <w:szCs w:val="20"/>
        </w:rPr>
        <w:t>Rapid improvement in the economic position of the American farmer</w:t>
      </w:r>
    </w:p>
    <w:p w:rsidR="00476F16" w:rsidRDefault="00305EF2" w:rsidP="00476F16">
      <w:pPr>
        <w:ind w:left="1080"/>
        <w:rPr>
          <w:bCs/>
          <w:sz w:val="20"/>
          <w:szCs w:val="20"/>
        </w:rPr>
      </w:pPr>
      <w:r>
        <w:rPr>
          <w:bCs/>
          <w:noProof/>
          <w:sz w:val="20"/>
          <w:szCs w:val="20"/>
        </w:rPr>
        <w:lastRenderedPageBreak/>
        <w:drawing>
          <wp:anchor distT="0" distB="0" distL="114300" distR="114300" simplePos="0" relativeHeight="251682816" behindDoc="1" locked="0" layoutInCell="1" allowOverlap="1">
            <wp:simplePos x="0" y="0"/>
            <wp:positionH relativeFrom="column">
              <wp:posOffset>4480560</wp:posOffset>
            </wp:positionH>
            <wp:positionV relativeFrom="paragraph">
              <wp:posOffset>-353695</wp:posOffset>
            </wp:positionV>
            <wp:extent cx="2678430" cy="1772920"/>
            <wp:effectExtent l="0" t="0" r="7620" b="0"/>
            <wp:wrapTight wrapText="bothSides">
              <wp:wrapPolygon edited="0">
                <wp:start x="154" y="232"/>
                <wp:lineTo x="154" y="21120"/>
                <wp:lineTo x="21508" y="21120"/>
                <wp:lineTo x="21661" y="19032"/>
                <wp:lineTo x="21661" y="3946"/>
                <wp:lineTo x="21508" y="464"/>
                <wp:lineTo x="21508" y="232"/>
                <wp:lineTo x="154" y="232"/>
              </wp:wrapPolygon>
            </wp:wrapTight>
            <wp:docPr id="2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1" cstate="print"/>
                    <a:srcRect/>
                    <a:stretch>
                      <a:fillRect/>
                    </a:stretch>
                  </pic:blipFill>
                  <pic:spPr bwMode="auto">
                    <a:xfrm>
                      <a:off x="0" y="0"/>
                      <a:ext cx="2678430" cy="1772920"/>
                    </a:xfrm>
                    <a:prstGeom prst="rect">
                      <a:avLst/>
                    </a:prstGeom>
                    <a:noFill/>
                  </pic:spPr>
                </pic:pic>
              </a:graphicData>
            </a:graphic>
          </wp:anchor>
        </w:drawing>
      </w:r>
      <w:r w:rsidR="00476F16" w:rsidRPr="00476F16">
        <w:rPr>
          <w:bCs/>
          <w:sz w:val="20"/>
          <w:szCs w:val="20"/>
        </w:rPr>
        <w:t>Farm incomes had risen during WWI</w:t>
      </w:r>
    </w:p>
    <w:p w:rsidR="00476F16" w:rsidRPr="00476F16" w:rsidRDefault="00476F16" w:rsidP="00476F16">
      <w:pPr>
        <w:ind w:left="1080"/>
        <w:rPr>
          <w:bCs/>
          <w:sz w:val="20"/>
          <w:szCs w:val="20"/>
        </w:rPr>
      </w:pPr>
      <w:r>
        <w:rPr>
          <w:bCs/>
          <w:sz w:val="20"/>
          <w:szCs w:val="20"/>
        </w:rPr>
        <w:t>D</w:t>
      </w:r>
      <w:r w:rsidRPr="00476F16">
        <w:rPr>
          <w:bCs/>
          <w:sz w:val="20"/>
          <w:szCs w:val="20"/>
        </w:rPr>
        <w:t xml:space="preserve">uring 1910-1920 land </w:t>
      </w:r>
      <w:proofErr w:type="gramStart"/>
      <w:r w:rsidRPr="00476F16">
        <w:rPr>
          <w:bCs/>
          <w:sz w:val="20"/>
          <w:szCs w:val="20"/>
        </w:rPr>
        <w:t>boom</w:t>
      </w:r>
      <w:proofErr w:type="gramEnd"/>
      <w:r w:rsidRPr="00476F16">
        <w:rPr>
          <w:bCs/>
          <w:sz w:val="20"/>
          <w:szCs w:val="20"/>
        </w:rPr>
        <w:t>, Midwest farmers borrowed</w:t>
      </w:r>
    </w:p>
    <w:p w:rsidR="00476F16" w:rsidRDefault="00476F16" w:rsidP="00476F16">
      <w:pPr>
        <w:suppressAutoHyphens/>
        <w:spacing w:line="240" w:lineRule="atLeast"/>
        <w:ind w:left="720"/>
        <w:rPr>
          <w:sz w:val="20"/>
          <w:szCs w:val="20"/>
        </w:rPr>
      </w:pPr>
      <w:r>
        <w:rPr>
          <w:sz w:val="20"/>
          <w:szCs w:val="20"/>
        </w:rPr>
        <w:t>1920s were hard times for farmers</w:t>
      </w:r>
    </w:p>
    <w:p w:rsidR="00476F16" w:rsidRDefault="00476F16" w:rsidP="00476F16">
      <w:pPr>
        <w:suppressAutoHyphens/>
        <w:spacing w:line="240" w:lineRule="atLeast"/>
        <w:ind w:left="720" w:firstLine="360"/>
        <w:rPr>
          <w:sz w:val="20"/>
          <w:szCs w:val="20"/>
        </w:rPr>
      </w:pPr>
      <w:r>
        <w:rPr>
          <w:sz w:val="20"/>
          <w:szCs w:val="20"/>
        </w:rPr>
        <w:t>1</w:t>
      </w:r>
      <w:r w:rsidRPr="00491E1A">
        <w:rPr>
          <w:sz w:val="20"/>
          <w:szCs w:val="20"/>
          <w:vertAlign w:val="superscript"/>
        </w:rPr>
        <w:t>ST</w:t>
      </w:r>
      <w:r>
        <w:rPr>
          <w:sz w:val="20"/>
          <w:szCs w:val="20"/>
        </w:rPr>
        <w:t xml:space="preserve"> steps by the government towards the support of farm incomes</w:t>
      </w:r>
    </w:p>
    <w:p w:rsidR="00432654" w:rsidRDefault="00432654" w:rsidP="00432654">
      <w:pPr>
        <w:suppressAutoHyphens/>
        <w:spacing w:line="240" w:lineRule="atLeast"/>
        <w:ind w:left="720" w:firstLine="360"/>
        <w:rPr>
          <w:sz w:val="20"/>
          <w:szCs w:val="20"/>
        </w:rPr>
      </w:pPr>
      <w:r>
        <w:rPr>
          <w:sz w:val="20"/>
          <w:szCs w:val="20"/>
        </w:rPr>
        <w:t>The deflation of 1920-21 was felt the most in agriculture</w:t>
      </w:r>
    </w:p>
    <w:p w:rsidR="00476F16" w:rsidRPr="00476F16" w:rsidRDefault="00476F16" w:rsidP="00476F16">
      <w:pPr>
        <w:ind w:left="1080"/>
        <w:rPr>
          <w:bCs/>
          <w:sz w:val="20"/>
          <w:szCs w:val="20"/>
        </w:rPr>
      </w:pPr>
      <w:r w:rsidRPr="00476F16">
        <w:rPr>
          <w:bCs/>
          <w:sz w:val="20"/>
          <w:szCs w:val="20"/>
        </w:rPr>
        <w:t>Borrowers are hurt by deflation &amp; farm borrowers had mortgages foreclosed</w:t>
      </w:r>
    </w:p>
    <w:p w:rsidR="00476F16" w:rsidRDefault="00476F16" w:rsidP="00476F16">
      <w:pPr>
        <w:suppressAutoHyphens/>
        <w:spacing w:line="240" w:lineRule="atLeast"/>
        <w:ind w:left="720"/>
        <w:rPr>
          <w:sz w:val="20"/>
          <w:szCs w:val="20"/>
        </w:rPr>
      </w:pPr>
      <w:r>
        <w:rPr>
          <w:sz w:val="20"/>
          <w:szCs w:val="20"/>
        </w:rPr>
        <w:t>Index</w:t>
      </w:r>
    </w:p>
    <w:p w:rsidR="00476F16" w:rsidRDefault="00C505CC" w:rsidP="00476F16">
      <w:pPr>
        <w:suppressAutoHyphens/>
        <w:spacing w:line="240" w:lineRule="atLeast"/>
        <w:ind w:left="720"/>
        <w:rPr>
          <w:sz w:val="20"/>
          <w:szCs w:val="20"/>
        </w:rPr>
      </w:pPr>
      <w:r>
        <w:rPr>
          <w:noProof/>
          <w:sz w:val="20"/>
          <w:szCs w:val="20"/>
        </w:rPr>
        <w:pict>
          <v:shape id="_x0000_s1047" type="#_x0000_t202" style="position:absolute;left:0;text-align:left;margin-left:395.25pt;margin-top:11.5pt;width:145.5pt;height:25.5pt;z-index:251684864" filled="f" stroked="f">
            <v:textbox>
              <w:txbxContent>
                <w:p w:rsidR="00432654" w:rsidRPr="00476F16" w:rsidRDefault="00432654" w:rsidP="00432654">
                  <w:pPr>
                    <w:rPr>
                      <w:sz w:val="16"/>
                      <w:szCs w:val="16"/>
                    </w:rPr>
                  </w:pPr>
                  <w:r>
                    <w:rPr>
                      <w:sz w:val="16"/>
                      <w:szCs w:val="16"/>
                    </w:rPr>
                    <w:t>1920’s farm workers</w:t>
                  </w:r>
                </w:p>
              </w:txbxContent>
            </v:textbox>
          </v:shape>
        </w:pict>
      </w:r>
      <w:r w:rsidR="00476F16">
        <w:rPr>
          <w:sz w:val="20"/>
          <w:szCs w:val="20"/>
        </w:rPr>
        <w:tab/>
        <w:t xml:space="preserve">From 235 in June 1920 to 112 a year later </w:t>
      </w:r>
      <w:r w:rsidR="00476F16" w:rsidRPr="00491E1A">
        <w:rPr>
          <w:sz w:val="20"/>
          <w:szCs w:val="20"/>
        </w:rPr>
        <w:sym w:font="Wingdings" w:char="F0E0"/>
      </w:r>
      <w:r w:rsidR="00476F16">
        <w:rPr>
          <w:sz w:val="20"/>
          <w:szCs w:val="20"/>
        </w:rPr>
        <w:t xml:space="preserve"> a slight recovery to 159 in Aug 1925 </w:t>
      </w:r>
      <w:r w:rsidR="00476F16" w:rsidRPr="00491E1A">
        <w:rPr>
          <w:sz w:val="20"/>
          <w:szCs w:val="20"/>
        </w:rPr>
        <w:sym w:font="Wingdings" w:char="F0E0"/>
      </w:r>
      <w:r w:rsidR="00476F16">
        <w:rPr>
          <w:sz w:val="20"/>
          <w:szCs w:val="20"/>
        </w:rPr>
        <w:t xml:space="preserve"> fell a bit</w:t>
      </w:r>
    </w:p>
    <w:p w:rsidR="00476F16" w:rsidRDefault="00476F16" w:rsidP="00476F16">
      <w:pPr>
        <w:suppressAutoHyphens/>
        <w:spacing w:line="240" w:lineRule="atLeast"/>
        <w:rPr>
          <w:sz w:val="20"/>
          <w:szCs w:val="20"/>
        </w:rPr>
      </w:pPr>
      <w:r>
        <w:rPr>
          <w:sz w:val="20"/>
          <w:szCs w:val="20"/>
        </w:rPr>
        <w:tab/>
        <w:t>Very debt burdened</w:t>
      </w:r>
    </w:p>
    <w:p w:rsidR="00476F16" w:rsidRDefault="00476F16" w:rsidP="00476F16">
      <w:pPr>
        <w:suppressAutoHyphens/>
        <w:spacing w:line="240" w:lineRule="atLeast"/>
        <w:rPr>
          <w:sz w:val="20"/>
          <w:szCs w:val="20"/>
        </w:rPr>
      </w:pPr>
      <w:r>
        <w:rPr>
          <w:sz w:val="20"/>
          <w:szCs w:val="20"/>
        </w:rPr>
        <w:tab/>
      </w:r>
      <w:r>
        <w:rPr>
          <w:sz w:val="20"/>
          <w:szCs w:val="20"/>
        </w:rPr>
        <w:tab/>
        <w:t>The land had increased in value ($500 per acre) and people had bought at the wrong time</w:t>
      </w:r>
    </w:p>
    <w:p w:rsidR="00476F16" w:rsidRDefault="00476F16" w:rsidP="00476F16">
      <w:pPr>
        <w:suppressAutoHyphens/>
        <w:spacing w:line="240" w:lineRule="atLeast"/>
        <w:ind w:left="720"/>
        <w:rPr>
          <w:sz w:val="20"/>
          <w:szCs w:val="20"/>
        </w:rPr>
      </w:pPr>
      <w:r>
        <w:rPr>
          <w:sz w:val="20"/>
          <w:szCs w:val="20"/>
        </w:rPr>
        <w:tab/>
        <w:t>Long term debt went from $3.2 billion in 1910 to $8.4 billion in 1920 to nearly $11 billion in 1922</w:t>
      </w:r>
    </w:p>
    <w:p w:rsidR="00476F16" w:rsidRDefault="00476F16" w:rsidP="00476F16">
      <w:pPr>
        <w:suppressAutoHyphens/>
        <w:spacing w:line="240" w:lineRule="atLeast"/>
        <w:ind w:left="720"/>
        <w:rPr>
          <w:sz w:val="20"/>
          <w:szCs w:val="20"/>
        </w:rPr>
      </w:pPr>
      <w:r>
        <w:rPr>
          <w:sz w:val="20"/>
          <w:szCs w:val="20"/>
        </w:rPr>
        <w:tab/>
        <w:t>Foreclosures increased from 2.8 per</w:t>
      </w:r>
      <w:r w:rsidR="00432654">
        <w:rPr>
          <w:sz w:val="20"/>
          <w:szCs w:val="20"/>
        </w:rPr>
        <w:t xml:space="preserve"> 1,000 mortgaged homes in 1918 to</w:t>
      </w:r>
    </w:p>
    <w:p w:rsidR="00476F16" w:rsidRDefault="00476F16" w:rsidP="00476F16">
      <w:pPr>
        <w:suppressAutoHyphens/>
        <w:spacing w:line="240" w:lineRule="atLeast"/>
        <w:ind w:left="720"/>
        <w:rPr>
          <w:sz w:val="20"/>
          <w:szCs w:val="20"/>
        </w:rPr>
      </w:pPr>
      <w:r>
        <w:rPr>
          <w:sz w:val="20"/>
          <w:szCs w:val="20"/>
        </w:rPr>
        <w:tab/>
      </w:r>
      <w:r>
        <w:rPr>
          <w:sz w:val="20"/>
          <w:szCs w:val="20"/>
        </w:rPr>
        <w:tab/>
      </w:r>
      <w:r>
        <w:rPr>
          <w:sz w:val="20"/>
          <w:szCs w:val="20"/>
        </w:rPr>
        <w:tab/>
      </w:r>
      <w:r>
        <w:rPr>
          <w:sz w:val="20"/>
          <w:szCs w:val="20"/>
        </w:rPr>
        <w:tab/>
      </w:r>
      <w:proofErr w:type="gramStart"/>
      <w:r>
        <w:rPr>
          <w:sz w:val="20"/>
          <w:szCs w:val="20"/>
        </w:rPr>
        <w:t>3.8  in</w:t>
      </w:r>
      <w:proofErr w:type="gramEnd"/>
      <w:r>
        <w:rPr>
          <w:sz w:val="20"/>
          <w:szCs w:val="20"/>
        </w:rPr>
        <w:t xml:space="preserve"> 1920</w:t>
      </w:r>
    </w:p>
    <w:p w:rsidR="00476F16" w:rsidRDefault="00476F16" w:rsidP="00476F16">
      <w:pPr>
        <w:suppressAutoHyphens/>
        <w:spacing w:line="240" w:lineRule="atLeast"/>
        <w:ind w:left="720"/>
        <w:rPr>
          <w:sz w:val="20"/>
          <w:szCs w:val="20"/>
        </w:rPr>
      </w:pPr>
      <w:r>
        <w:rPr>
          <w:sz w:val="20"/>
          <w:szCs w:val="20"/>
        </w:rPr>
        <w:tab/>
      </w:r>
      <w:r>
        <w:rPr>
          <w:sz w:val="20"/>
          <w:szCs w:val="20"/>
        </w:rPr>
        <w:tab/>
      </w:r>
      <w:r>
        <w:rPr>
          <w:sz w:val="20"/>
          <w:szCs w:val="20"/>
        </w:rPr>
        <w:tab/>
      </w:r>
      <w:r>
        <w:rPr>
          <w:sz w:val="20"/>
          <w:szCs w:val="20"/>
        </w:rPr>
        <w:tab/>
        <w:t xml:space="preserve">6.4 </w:t>
      </w:r>
      <w:proofErr w:type="gramStart"/>
      <w:r>
        <w:rPr>
          <w:sz w:val="20"/>
          <w:szCs w:val="20"/>
        </w:rPr>
        <w:t>in</w:t>
      </w:r>
      <w:proofErr w:type="gramEnd"/>
      <w:r>
        <w:rPr>
          <w:sz w:val="20"/>
          <w:szCs w:val="20"/>
        </w:rPr>
        <w:t xml:space="preserve"> 1921</w:t>
      </w:r>
    </w:p>
    <w:p w:rsidR="00476F16" w:rsidRDefault="00476F16" w:rsidP="00476F16">
      <w:pPr>
        <w:suppressAutoHyphens/>
        <w:spacing w:line="240" w:lineRule="atLeast"/>
        <w:ind w:left="3600"/>
        <w:rPr>
          <w:sz w:val="20"/>
          <w:szCs w:val="20"/>
        </w:rPr>
      </w:pPr>
      <w:r>
        <w:rPr>
          <w:sz w:val="20"/>
          <w:szCs w:val="20"/>
        </w:rPr>
        <w:t xml:space="preserve">11.2 </w:t>
      </w:r>
      <w:proofErr w:type="gramStart"/>
      <w:r>
        <w:rPr>
          <w:sz w:val="20"/>
          <w:szCs w:val="20"/>
        </w:rPr>
        <w:t>in</w:t>
      </w:r>
      <w:proofErr w:type="gramEnd"/>
      <w:r>
        <w:rPr>
          <w:sz w:val="20"/>
          <w:szCs w:val="20"/>
        </w:rPr>
        <w:t xml:space="preserve"> 1922</w:t>
      </w:r>
    </w:p>
    <w:p w:rsidR="00476F16" w:rsidRDefault="00476F16" w:rsidP="00476F16">
      <w:pPr>
        <w:suppressAutoHyphens/>
        <w:spacing w:line="240" w:lineRule="atLeast"/>
        <w:ind w:left="3600"/>
        <w:rPr>
          <w:sz w:val="20"/>
          <w:szCs w:val="20"/>
        </w:rPr>
      </w:pPr>
      <w:r>
        <w:rPr>
          <w:sz w:val="20"/>
          <w:szCs w:val="20"/>
        </w:rPr>
        <w:t>14-17 for the remainder of the 1920s</w:t>
      </w:r>
    </w:p>
    <w:p w:rsidR="00476F16" w:rsidRDefault="00476F16" w:rsidP="00476F16">
      <w:pPr>
        <w:suppressAutoHyphens/>
        <w:spacing w:line="240" w:lineRule="atLeast"/>
        <w:rPr>
          <w:sz w:val="20"/>
          <w:szCs w:val="20"/>
        </w:rPr>
      </w:pPr>
      <w:r>
        <w:rPr>
          <w:sz w:val="20"/>
          <w:szCs w:val="20"/>
        </w:rPr>
        <w:tab/>
        <w:t>“Equality for Agriculture”</w:t>
      </w:r>
    </w:p>
    <w:p w:rsidR="00476F16" w:rsidRDefault="00476F16" w:rsidP="00476F16">
      <w:pPr>
        <w:suppressAutoHyphens/>
        <w:spacing w:line="240" w:lineRule="atLeast"/>
        <w:ind w:left="1800" w:hanging="360"/>
        <w:rPr>
          <w:sz w:val="20"/>
          <w:szCs w:val="20"/>
        </w:rPr>
      </w:pPr>
      <w:r>
        <w:rPr>
          <w:sz w:val="20"/>
          <w:szCs w:val="20"/>
        </w:rPr>
        <w:t>Argued that agriculture was entitled to its fair share of national income and that this would be achieved if the ratio of the prices farmers received to the prices they paid was kept equal to the ratio that had prevailed from 1910-1914</w:t>
      </w:r>
    </w:p>
    <w:p w:rsidR="00476F16" w:rsidRDefault="00476F16" w:rsidP="00476F16">
      <w:pPr>
        <w:suppressAutoHyphens/>
        <w:spacing w:line="240" w:lineRule="atLeast"/>
        <w:ind w:left="1800" w:hanging="360"/>
        <w:rPr>
          <w:sz w:val="20"/>
          <w:szCs w:val="20"/>
        </w:rPr>
      </w:pPr>
      <w:proofErr w:type="spellStart"/>
      <w:r>
        <w:rPr>
          <w:sz w:val="20"/>
          <w:szCs w:val="20"/>
        </w:rPr>
        <w:t>McNary</w:t>
      </w:r>
      <w:proofErr w:type="spellEnd"/>
      <w:r>
        <w:rPr>
          <w:sz w:val="20"/>
          <w:szCs w:val="20"/>
        </w:rPr>
        <w:t>-Haugen bills</w:t>
      </w:r>
    </w:p>
    <w:p w:rsidR="00476F16" w:rsidRDefault="00476F16" w:rsidP="00476F16">
      <w:pPr>
        <w:suppressAutoHyphens/>
        <w:spacing w:line="240" w:lineRule="atLeast"/>
        <w:ind w:left="1800" w:hanging="360"/>
        <w:rPr>
          <w:sz w:val="20"/>
          <w:szCs w:val="20"/>
        </w:rPr>
      </w:pPr>
      <w:r>
        <w:rPr>
          <w:sz w:val="20"/>
          <w:szCs w:val="20"/>
        </w:rPr>
        <w:t>2 methods</w:t>
      </w:r>
    </w:p>
    <w:p w:rsidR="00476F16" w:rsidRDefault="00476F16" w:rsidP="00476F16">
      <w:pPr>
        <w:pStyle w:val="ListParagraph"/>
        <w:numPr>
          <w:ilvl w:val="0"/>
          <w:numId w:val="1"/>
        </w:numPr>
        <w:suppressAutoHyphens/>
        <w:spacing w:line="240" w:lineRule="atLeast"/>
        <w:rPr>
          <w:sz w:val="20"/>
          <w:szCs w:val="20"/>
        </w:rPr>
      </w:pPr>
      <w:r>
        <w:rPr>
          <w:sz w:val="20"/>
          <w:szCs w:val="20"/>
        </w:rPr>
        <w:t>Tariff was to protect the home market from imports</w:t>
      </w:r>
    </w:p>
    <w:p w:rsidR="00476F16" w:rsidRDefault="00476F16" w:rsidP="00476F16">
      <w:pPr>
        <w:pStyle w:val="ListParagraph"/>
        <w:numPr>
          <w:ilvl w:val="0"/>
          <w:numId w:val="1"/>
        </w:numPr>
        <w:suppressAutoHyphens/>
        <w:spacing w:line="240" w:lineRule="atLeast"/>
        <w:rPr>
          <w:sz w:val="20"/>
          <w:szCs w:val="20"/>
        </w:rPr>
      </w:pPr>
      <w:r>
        <w:rPr>
          <w:sz w:val="20"/>
          <w:szCs w:val="20"/>
        </w:rPr>
        <w:t>A private corporation chartered by the federal government was to buy a sufficient amount of each commodity to force its price up to the computed fair value</w:t>
      </w:r>
    </w:p>
    <w:p w:rsidR="00476F16" w:rsidRDefault="00476F16" w:rsidP="00476F16">
      <w:pPr>
        <w:suppressAutoHyphens/>
        <w:spacing w:line="240" w:lineRule="atLeast"/>
        <w:ind w:left="1440"/>
        <w:rPr>
          <w:sz w:val="20"/>
          <w:szCs w:val="20"/>
        </w:rPr>
      </w:pPr>
      <w:r>
        <w:rPr>
          <w:sz w:val="20"/>
          <w:szCs w:val="20"/>
        </w:rPr>
        <w:t>Passed by congress 2x and vetoed by Pres. Coolidge 2x</w:t>
      </w:r>
    </w:p>
    <w:p w:rsidR="00476F16" w:rsidRDefault="00476F16" w:rsidP="00476F16">
      <w:pPr>
        <w:suppressAutoHyphens/>
        <w:spacing w:line="240" w:lineRule="atLeast"/>
        <w:ind w:left="1440"/>
        <w:rPr>
          <w:sz w:val="20"/>
          <w:szCs w:val="20"/>
        </w:rPr>
      </w:pPr>
      <w:r>
        <w:rPr>
          <w:sz w:val="20"/>
          <w:szCs w:val="20"/>
        </w:rPr>
        <w:t>Bottom 2 paragraphs pg 406</w:t>
      </w:r>
    </w:p>
    <w:p w:rsidR="00432654" w:rsidRPr="00476F16" w:rsidRDefault="00432654" w:rsidP="00432654">
      <w:pPr>
        <w:tabs>
          <w:tab w:val="left" w:pos="180"/>
          <w:tab w:val="left" w:pos="540"/>
          <w:tab w:val="left" w:pos="720"/>
        </w:tabs>
        <w:ind w:left="180"/>
        <w:rPr>
          <w:b/>
          <w:bCs/>
          <w:iCs/>
          <w:sz w:val="20"/>
          <w:szCs w:val="20"/>
        </w:rPr>
      </w:pPr>
      <w:r>
        <w:rPr>
          <w:b/>
          <w:bCs/>
          <w:iCs/>
          <w:sz w:val="20"/>
          <w:szCs w:val="20"/>
        </w:rPr>
        <w:tab/>
      </w:r>
      <w:r>
        <w:rPr>
          <w:b/>
          <w:bCs/>
          <w:iCs/>
          <w:sz w:val="20"/>
          <w:szCs w:val="20"/>
        </w:rPr>
        <w:tab/>
      </w:r>
      <w:r w:rsidRPr="00476F16">
        <w:rPr>
          <w:b/>
          <w:bCs/>
          <w:iCs/>
          <w:sz w:val="20"/>
          <w:szCs w:val="20"/>
        </w:rPr>
        <w:t>Federal Farm Subsidies</w:t>
      </w:r>
    </w:p>
    <w:p w:rsidR="00432654" w:rsidRPr="00476F16" w:rsidRDefault="00432654" w:rsidP="00432654">
      <w:pPr>
        <w:numPr>
          <w:ilvl w:val="0"/>
          <w:numId w:val="3"/>
        </w:numPr>
        <w:ind w:left="1260"/>
        <w:rPr>
          <w:bCs/>
          <w:sz w:val="20"/>
          <w:szCs w:val="20"/>
        </w:rPr>
      </w:pPr>
      <w:r w:rsidRPr="00476F16">
        <w:rPr>
          <w:bCs/>
          <w:sz w:val="20"/>
          <w:szCs w:val="20"/>
        </w:rPr>
        <w:t>1920-21 War Finance Corp. made loans to farmers -</w:t>
      </w:r>
      <w:r w:rsidRPr="00476F16">
        <w:rPr>
          <w:b/>
          <w:bCs/>
          <w:i/>
          <w:sz w:val="20"/>
          <w:szCs w:val="20"/>
        </w:rPr>
        <w:t>“Price Parity”</w:t>
      </w:r>
    </w:p>
    <w:p w:rsidR="00432654" w:rsidRPr="00476F16" w:rsidRDefault="00432654" w:rsidP="00432654">
      <w:pPr>
        <w:numPr>
          <w:ilvl w:val="0"/>
          <w:numId w:val="3"/>
        </w:numPr>
        <w:ind w:left="1260"/>
        <w:rPr>
          <w:bCs/>
          <w:sz w:val="20"/>
          <w:szCs w:val="20"/>
        </w:rPr>
      </w:pPr>
      <w:r w:rsidRPr="00476F16">
        <w:rPr>
          <w:bCs/>
          <w:i/>
          <w:sz w:val="20"/>
          <w:szCs w:val="20"/>
          <w:u w:val="single"/>
        </w:rPr>
        <w:t>Capper-Volstead Act (1922)</w:t>
      </w:r>
      <w:r w:rsidRPr="00476F16">
        <w:rPr>
          <w:bCs/>
          <w:sz w:val="20"/>
          <w:szCs w:val="20"/>
        </w:rPr>
        <w:t xml:space="preserve"> - Exempted farm co-ops from antitrust</w:t>
      </w:r>
    </w:p>
    <w:p w:rsidR="00432654" w:rsidRPr="00476F16" w:rsidRDefault="00432654" w:rsidP="00432654">
      <w:pPr>
        <w:numPr>
          <w:ilvl w:val="0"/>
          <w:numId w:val="3"/>
        </w:numPr>
        <w:ind w:left="1260"/>
        <w:rPr>
          <w:bCs/>
          <w:sz w:val="20"/>
          <w:szCs w:val="20"/>
        </w:rPr>
      </w:pPr>
      <w:r w:rsidRPr="00476F16">
        <w:rPr>
          <w:bCs/>
          <w:i/>
          <w:sz w:val="20"/>
          <w:szCs w:val="20"/>
          <w:u w:val="single"/>
        </w:rPr>
        <w:t>Agriculture Marketing Act (1929)</w:t>
      </w:r>
      <w:r w:rsidRPr="00476F16">
        <w:rPr>
          <w:bCs/>
          <w:sz w:val="20"/>
          <w:szCs w:val="20"/>
        </w:rPr>
        <w:t xml:space="preserve"> - Encourage co-op marketing associations &amp; a stabilization corporation to support prices </w:t>
      </w:r>
    </w:p>
    <w:p w:rsidR="00432654" w:rsidRPr="00476F16" w:rsidRDefault="00432654" w:rsidP="00432654">
      <w:pPr>
        <w:numPr>
          <w:ilvl w:val="0"/>
          <w:numId w:val="3"/>
        </w:numPr>
        <w:ind w:left="1260"/>
        <w:rPr>
          <w:bCs/>
          <w:sz w:val="20"/>
          <w:szCs w:val="20"/>
        </w:rPr>
      </w:pPr>
      <w:r w:rsidRPr="00476F16">
        <w:rPr>
          <w:bCs/>
          <w:sz w:val="20"/>
          <w:szCs w:val="20"/>
        </w:rPr>
        <w:t>WWI experience with farm price controls convinced farmers it was needed for farmers to succeed</w:t>
      </w:r>
    </w:p>
    <w:p w:rsidR="00432654" w:rsidRPr="00476F16" w:rsidRDefault="00432654" w:rsidP="00432654">
      <w:pPr>
        <w:numPr>
          <w:ilvl w:val="0"/>
          <w:numId w:val="3"/>
        </w:numPr>
        <w:ind w:left="1260"/>
        <w:rPr>
          <w:bCs/>
          <w:sz w:val="20"/>
          <w:szCs w:val="20"/>
        </w:rPr>
      </w:pPr>
      <w:r w:rsidRPr="00476F16">
        <w:rPr>
          <w:bCs/>
          <w:sz w:val="20"/>
          <w:szCs w:val="20"/>
        </w:rPr>
        <w:t>Federal measures of limited help to farmers</w:t>
      </w:r>
    </w:p>
    <w:p w:rsidR="00432654" w:rsidRPr="00432654" w:rsidRDefault="00432654" w:rsidP="00432654">
      <w:pPr>
        <w:tabs>
          <w:tab w:val="left" w:pos="720"/>
        </w:tabs>
        <w:rPr>
          <w:b/>
          <w:bCs/>
          <w:iCs/>
          <w:sz w:val="20"/>
          <w:szCs w:val="20"/>
        </w:rPr>
      </w:pPr>
      <w:r w:rsidRPr="00432654">
        <w:rPr>
          <w:b/>
          <w:bCs/>
          <w:iCs/>
          <w:sz w:val="20"/>
          <w:szCs w:val="20"/>
        </w:rPr>
        <w:t>Rich Get Richer, Poor Get Poorer?</w:t>
      </w:r>
    </w:p>
    <w:p w:rsidR="00432654" w:rsidRPr="00432654" w:rsidRDefault="00432654" w:rsidP="00432654">
      <w:pPr>
        <w:numPr>
          <w:ilvl w:val="0"/>
          <w:numId w:val="3"/>
        </w:numPr>
        <w:tabs>
          <w:tab w:val="left" w:pos="720"/>
        </w:tabs>
        <w:rPr>
          <w:bCs/>
          <w:sz w:val="20"/>
          <w:szCs w:val="20"/>
        </w:rPr>
      </w:pPr>
      <w:r w:rsidRPr="00432654">
        <w:rPr>
          <w:bCs/>
          <w:sz w:val="20"/>
          <w:szCs w:val="20"/>
        </w:rPr>
        <w:t>Richest Americans’ (Top 1%) share of disposable income rose from 11.8% in 1920 to 18.9% in 1929</w:t>
      </w:r>
    </w:p>
    <w:p w:rsidR="00432654" w:rsidRPr="00432654" w:rsidRDefault="00432654" w:rsidP="00432654">
      <w:pPr>
        <w:numPr>
          <w:ilvl w:val="0"/>
          <w:numId w:val="3"/>
        </w:numPr>
        <w:tabs>
          <w:tab w:val="left" w:pos="720"/>
        </w:tabs>
        <w:rPr>
          <w:bCs/>
          <w:sz w:val="20"/>
          <w:szCs w:val="20"/>
        </w:rPr>
      </w:pPr>
      <w:r w:rsidRPr="00432654">
        <w:rPr>
          <w:bCs/>
          <w:sz w:val="20"/>
          <w:szCs w:val="20"/>
        </w:rPr>
        <w:t xml:space="preserve">Williamson &amp; </w:t>
      </w:r>
      <w:proofErr w:type="spellStart"/>
      <w:r w:rsidRPr="00432654">
        <w:rPr>
          <w:bCs/>
          <w:sz w:val="20"/>
          <w:szCs w:val="20"/>
        </w:rPr>
        <w:t>Lindert</w:t>
      </w:r>
      <w:proofErr w:type="spellEnd"/>
      <w:r w:rsidRPr="00432654">
        <w:rPr>
          <w:bCs/>
          <w:sz w:val="20"/>
          <w:szCs w:val="20"/>
        </w:rPr>
        <w:t xml:space="preserve"> concluded (in 1981) that incomes were not equal in 1929 but it wasn’t drastic or unexpected leading to Great Depression</w:t>
      </w:r>
    </w:p>
    <w:p w:rsidR="00432654" w:rsidRPr="00432654" w:rsidRDefault="00432654" w:rsidP="00432654">
      <w:pPr>
        <w:numPr>
          <w:ilvl w:val="0"/>
          <w:numId w:val="3"/>
        </w:numPr>
        <w:tabs>
          <w:tab w:val="left" w:pos="720"/>
        </w:tabs>
        <w:rPr>
          <w:bCs/>
          <w:sz w:val="20"/>
          <w:szCs w:val="20"/>
        </w:rPr>
      </w:pPr>
      <w:r w:rsidRPr="00432654">
        <w:rPr>
          <w:bCs/>
          <w:sz w:val="20"/>
          <w:szCs w:val="20"/>
        </w:rPr>
        <w:t>Overall, with exceptions, there were substantial improvements in Americans’ standard of living in 1920s</w:t>
      </w:r>
    </w:p>
    <w:p w:rsidR="00432654" w:rsidRPr="00432654" w:rsidRDefault="00432654" w:rsidP="00432654">
      <w:pPr>
        <w:tabs>
          <w:tab w:val="left" w:pos="720"/>
        </w:tabs>
        <w:rPr>
          <w:b/>
          <w:bCs/>
          <w:iCs/>
          <w:sz w:val="20"/>
          <w:szCs w:val="20"/>
        </w:rPr>
      </w:pPr>
      <w:r w:rsidRPr="00432654">
        <w:rPr>
          <w:b/>
          <w:bCs/>
          <w:iCs/>
          <w:sz w:val="20"/>
          <w:szCs w:val="20"/>
        </w:rPr>
        <w:t>Macroeconomic Policies</w:t>
      </w:r>
    </w:p>
    <w:p w:rsidR="00432654" w:rsidRDefault="00432654" w:rsidP="00432654">
      <w:pPr>
        <w:pStyle w:val="ListParagraph"/>
        <w:numPr>
          <w:ilvl w:val="0"/>
          <w:numId w:val="3"/>
        </w:numPr>
        <w:suppressAutoHyphens/>
        <w:spacing w:line="240" w:lineRule="atLeast"/>
        <w:rPr>
          <w:sz w:val="20"/>
          <w:szCs w:val="20"/>
        </w:rPr>
      </w:pPr>
      <w:r w:rsidRPr="00432654">
        <w:rPr>
          <w:sz w:val="20"/>
          <w:szCs w:val="20"/>
        </w:rPr>
        <w:t>Conservative fiscal and monetary policies during the 1920s</w:t>
      </w:r>
    </w:p>
    <w:p w:rsidR="006E5A88" w:rsidRDefault="006E5A88" w:rsidP="006E5A88">
      <w:pPr>
        <w:suppressAutoHyphens/>
        <w:spacing w:line="240" w:lineRule="atLeast"/>
        <w:ind w:left="1440" w:hanging="360"/>
        <w:rPr>
          <w:sz w:val="20"/>
          <w:szCs w:val="20"/>
        </w:rPr>
      </w:pPr>
      <w:r>
        <w:rPr>
          <w:sz w:val="20"/>
          <w:szCs w:val="20"/>
        </w:rPr>
        <w:t>Tax rates were cut</w:t>
      </w:r>
    </w:p>
    <w:p w:rsidR="006E5A88" w:rsidRDefault="006E5A88" w:rsidP="006E5A88">
      <w:pPr>
        <w:suppressAutoHyphens/>
        <w:spacing w:line="240" w:lineRule="atLeast"/>
        <w:ind w:left="1440" w:hanging="360"/>
        <w:rPr>
          <w:sz w:val="20"/>
          <w:szCs w:val="20"/>
        </w:rPr>
      </w:pPr>
      <w:r>
        <w:rPr>
          <w:sz w:val="20"/>
          <w:szCs w:val="20"/>
        </w:rPr>
        <w:t>Budget was balanced</w:t>
      </w:r>
    </w:p>
    <w:p w:rsidR="006E5A88" w:rsidRDefault="006E5A88" w:rsidP="006E5A88">
      <w:pPr>
        <w:suppressAutoHyphens/>
        <w:spacing w:line="240" w:lineRule="atLeast"/>
        <w:ind w:left="1440" w:hanging="360"/>
        <w:rPr>
          <w:sz w:val="20"/>
          <w:szCs w:val="20"/>
        </w:rPr>
      </w:pPr>
      <w:r>
        <w:rPr>
          <w:sz w:val="20"/>
          <w:szCs w:val="20"/>
        </w:rPr>
        <w:t>Federal Reserve focused on restraining economic growth at the end of the 20s</w:t>
      </w:r>
    </w:p>
    <w:p w:rsidR="006E5A88" w:rsidRPr="006A2EA8" w:rsidRDefault="006E5A88" w:rsidP="006E5A88">
      <w:pPr>
        <w:tabs>
          <w:tab w:val="left" w:pos="720"/>
        </w:tabs>
        <w:ind w:left="1440" w:hanging="360"/>
        <w:rPr>
          <w:sz w:val="20"/>
          <w:szCs w:val="20"/>
        </w:rPr>
      </w:pPr>
      <w:r w:rsidRPr="006A2EA8">
        <w:rPr>
          <w:sz w:val="20"/>
          <w:szCs w:val="20"/>
        </w:rPr>
        <w:t xml:space="preserve">In the 1920s, the Federal Reserve followed a policy of letting insolvent banks fail because it believed that the insolvent banks were too small to be profitable and </w:t>
      </w:r>
      <w:proofErr w:type="gramStart"/>
      <w:r w:rsidRPr="006A2EA8">
        <w:rPr>
          <w:sz w:val="20"/>
          <w:szCs w:val="20"/>
        </w:rPr>
        <w:t>were</w:t>
      </w:r>
      <w:proofErr w:type="gramEnd"/>
      <w:r w:rsidRPr="006A2EA8">
        <w:rPr>
          <w:sz w:val="20"/>
          <w:szCs w:val="20"/>
        </w:rPr>
        <w:t xml:space="preserve"> badly managed</w:t>
      </w:r>
    </w:p>
    <w:p w:rsidR="006E5A88" w:rsidRDefault="006E5A88" w:rsidP="006E5A88">
      <w:pPr>
        <w:suppressAutoHyphens/>
        <w:spacing w:line="240" w:lineRule="atLeast"/>
        <w:ind w:left="1440" w:hanging="360"/>
        <w:rPr>
          <w:sz w:val="20"/>
          <w:szCs w:val="20"/>
        </w:rPr>
      </w:pPr>
      <w:r w:rsidRPr="006A2EA8">
        <w:rPr>
          <w:sz w:val="20"/>
          <w:szCs w:val="20"/>
        </w:rPr>
        <w:t>The 1920s were characterized by large numbers of bank failures each year, especially among country banks.  Country banks were particularly inclined to fail because farm mortgages constituted the major portion of their loans</w:t>
      </w:r>
    </w:p>
    <w:p w:rsidR="006E5A88" w:rsidRDefault="00305EF2" w:rsidP="006E5A88">
      <w:pPr>
        <w:suppressAutoHyphens/>
        <w:spacing w:line="240" w:lineRule="atLeast"/>
        <w:ind w:left="1440" w:hanging="360"/>
        <w:rPr>
          <w:sz w:val="20"/>
          <w:szCs w:val="20"/>
        </w:rPr>
      </w:pPr>
      <w:r>
        <w:rPr>
          <w:noProof/>
          <w:sz w:val="20"/>
          <w:szCs w:val="20"/>
        </w:rPr>
        <w:drawing>
          <wp:anchor distT="0" distB="0" distL="114300" distR="114300" simplePos="0" relativeHeight="251688960" behindDoc="1" locked="0" layoutInCell="1" allowOverlap="1">
            <wp:simplePos x="0" y="0"/>
            <wp:positionH relativeFrom="column">
              <wp:posOffset>5036820</wp:posOffset>
            </wp:positionH>
            <wp:positionV relativeFrom="paragraph">
              <wp:posOffset>130810</wp:posOffset>
            </wp:positionV>
            <wp:extent cx="2003425" cy="1732915"/>
            <wp:effectExtent l="0" t="0" r="0" b="0"/>
            <wp:wrapTight wrapText="bothSides">
              <wp:wrapPolygon edited="0">
                <wp:start x="0" y="237"/>
                <wp:lineTo x="0" y="21133"/>
                <wp:lineTo x="21360" y="21133"/>
                <wp:lineTo x="21566" y="19471"/>
                <wp:lineTo x="21566" y="4037"/>
                <wp:lineTo x="21360" y="475"/>
                <wp:lineTo x="21360" y="237"/>
                <wp:lineTo x="0" y="237"/>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2" cstate="print"/>
                    <a:srcRect/>
                    <a:stretch>
                      <a:fillRect/>
                    </a:stretch>
                  </pic:blipFill>
                  <pic:spPr bwMode="auto">
                    <a:xfrm>
                      <a:off x="0" y="0"/>
                      <a:ext cx="2003425" cy="1732915"/>
                    </a:xfrm>
                    <a:prstGeom prst="rect">
                      <a:avLst/>
                    </a:prstGeom>
                    <a:noFill/>
                  </pic:spPr>
                </pic:pic>
              </a:graphicData>
            </a:graphic>
          </wp:anchor>
        </w:drawing>
      </w:r>
      <w:r w:rsidR="006E5A88">
        <w:rPr>
          <w:sz w:val="20"/>
          <w:szCs w:val="20"/>
        </w:rPr>
        <w:tab/>
        <w:t xml:space="preserve">- </w:t>
      </w:r>
      <w:proofErr w:type="gramStart"/>
      <w:r w:rsidR="006E5A88">
        <w:rPr>
          <w:sz w:val="20"/>
          <w:szCs w:val="20"/>
        </w:rPr>
        <w:t>this</w:t>
      </w:r>
      <w:proofErr w:type="gramEnd"/>
      <w:r w:rsidR="006E5A88">
        <w:rPr>
          <w:sz w:val="20"/>
          <w:szCs w:val="20"/>
        </w:rPr>
        <w:t xml:space="preserve"> policy continued into the 1930s when healthy banks were going under which contributed to the depth of the depression</w:t>
      </w:r>
    </w:p>
    <w:p w:rsidR="006E5A88" w:rsidRPr="00432654" w:rsidRDefault="006E5A88" w:rsidP="006E5A88">
      <w:pPr>
        <w:numPr>
          <w:ilvl w:val="0"/>
          <w:numId w:val="3"/>
        </w:numPr>
        <w:tabs>
          <w:tab w:val="left" w:pos="720"/>
        </w:tabs>
        <w:rPr>
          <w:bCs/>
          <w:sz w:val="20"/>
          <w:szCs w:val="20"/>
        </w:rPr>
      </w:pPr>
      <w:r w:rsidRPr="00432654">
        <w:rPr>
          <w:bCs/>
          <w:sz w:val="20"/>
          <w:szCs w:val="20"/>
        </w:rPr>
        <w:t>1921 - Federal budget first introduced</w:t>
      </w:r>
    </w:p>
    <w:p w:rsidR="006E5A88" w:rsidRPr="00432654" w:rsidRDefault="006E5A88" w:rsidP="006E5A88">
      <w:pPr>
        <w:numPr>
          <w:ilvl w:val="0"/>
          <w:numId w:val="3"/>
        </w:numPr>
        <w:tabs>
          <w:tab w:val="left" w:pos="720"/>
        </w:tabs>
        <w:rPr>
          <w:bCs/>
          <w:sz w:val="20"/>
          <w:szCs w:val="20"/>
        </w:rPr>
      </w:pPr>
      <w:r>
        <w:rPr>
          <w:bCs/>
          <w:noProof/>
          <w:sz w:val="20"/>
          <w:szCs w:val="20"/>
        </w:rPr>
        <w:drawing>
          <wp:anchor distT="0" distB="0" distL="114300" distR="114300" simplePos="0" relativeHeight="251687936" behindDoc="0" locked="0" layoutInCell="1" allowOverlap="1">
            <wp:simplePos x="0" y="0"/>
            <wp:positionH relativeFrom="column">
              <wp:posOffset>2790825</wp:posOffset>
            </wp:positionH>
            <wp:positionV relativeFrom="paragraph">
              <wp:posOffset>-269875</wp:posOffset>
            </wp:positionV>
            <wp:extent cx="1838325" cy="571500"/>
            <wp:effectExtent l="19050" t="0" r="9525" b="0"/>
            <wp:wrapNone/>
            <wp:docPr id="4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3" cstate="print"/>
                    <a:srcRect/>
                    <a:stretch>
                      <a:fillRect/>
                    </a:stretch>
                  </pic:blipFill>
                  <pic:spPr bwMode="auto">
                    <a:xfrm>
                      <a:off x="0" y="0"/>
                      <a:ext cx="1838325" cy="571500"/>
                    </a:xfrm>
                    <a:prstGeom prst="rect">
                      <a:avLst/>
                    </a:prstGeom>
                    <a:noFill/>
                  </pic:spPr>
                </pic:pic>
              </a:graphicData>
            </a:graphic>
          </wp:anchor>
        </w:drawing>
      </w:r>
      <w:r w:rsidR="00C505CC">
        <w:rPr>
          <w:bCs/>
          <w:sz w:val="20"/>
          <w:szCs w:val="20"/>
        </w:rPr>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_x0000_s1050" type="#_x0000_t13" style="position:absolute;left:0;text-align:left;margin-left:197.25pt;margin-top:.55pt;width:18.75pt;height:11.65pt;z-index:251658240;mso-position-horizontal-relative:text;mso-position-vertical-relative:text"/>
        </w:pict>
      </w:r>
      <w:r w:rsidRPr="00432654">
        <w:rPr>
          <w:bCs/>
          <w:sz w:val="20"/>
          <w:szCs w:val="20"/>
        </w:rPr>
        <w:t xml:space="preserve">Federal spending fell as % of GNP   </w:t>
      </w:r>
    </w:p>
    <w:p w:rsidR="00432654" w:rsidRPr="00432654" w:rsidRDefault="00432654" w:rsidP="00432654">
      <w:pPr>
        <w:numPr>
          <w:ilvl w:val="0"/>
          <w:numId w:val="3"/>
        </w:numPr>
        <w:tabs>
          <w:tab w:val="left" w:pos="720"/>
        </w:tabs>
        <w:rPr>
          <w:bCs/>
          <w:sz w:val="20"/>
          <w:szCs w:val="20"/>
        </w:rPr>
      </w:pPr>
      <w:r w:rsidRPr="00432654">
        <w:rPr>
          <w:bCs/>
          <w:sz w:val="20"/>
          <w:szCs w:val="20"/>
        </w:rPr>
        <w:t xml:space="preserve">In 1924, 1926 &amp; 1928, Congress: </w:t>
      </w:r>
    </w:p>
    <w:p w:rsidR="00432654" w:rsidRPr="00432654" w:rsidRDefault="00432654" w:rsidP="00432654">
      <w:pPr>
        <w:numPr>
          <w:ilvl w:val="1"/>
          <w:numId w:val="3"/>
        </w:numPr>
        <w:tabs>
          <w:tab w:val="left" w:pos="720"/>
        </w:tabs>
        <w:rPr>
          <w:bCs/>
          <w:sz w:val="20"/>
          <w:szCs w:val="20"/>
        </w:rPr>
      </w:pPr>
      <w:r w:rsidRPr="00432654">
        <w:rPr>
          <w:bCs/>
          <w:sz w:val="20"/>
          <w:szCs w:val="20"/>
        </w:rPr>
        <w:t>Eliminated excise taxes</w:t>
      </w:r>
    </w:p>
    <w:p w:rsidR="00432654" w:rsidRPr="00432654" w:rsidRDefault="00432654" w:rsidP="00432654">
      <w:pPr>
        <w:numPr>
          <w:ilvl w:val="1"/>
          <w:numId w:val="3"/>
        </w:numPr>
        <w:tabs>
          <w:tab w:val="left" w:pos="720"/>
        </w:tabs>
        <w:rPr>
          <w:bCs/>
          <w:sz w:val="20"/>
          <w:szCs w:val="20"/>
        </w:rPr>
      </w:pPr>
      <w:r w:rsidRPr="00432654">
        <w:rPr>
          <w:bCs/>
          <w:sz w:val="20"/>
          <w:szCs w:val="20"/>
        </w:rPr>
        <w:t>Reduced tax rates on personal &amp; business taxes</w:t>
      </w:r>
    </w:p>
    <w:p w:rsidR="00432654" w:rsidRPr="00432654" w:rsidRDefault="00432654" w:rsidP="00432654">
      <w:pPr>
        <w:numPr>
          <w:ilvl w:val="1"/>
          <w:numId w:val="3"/>
        </w:numPr>
        <w:tabs>
          <w:tab w:val="left" w:pos="720"/>
        </w:tabs>
        <w:rPr>
          <w:bCs/>
          <w:sz w:val="20"/>
          <w:szCs w:val="20"/>
        </w:rPr>
      </w:pPr>
      <w:r w:rsidRPr="00432654">
        <w:rPr>
          <w:bCs/>
          <w:sz w:val="20"/>
          <w:szCs w:val="20"/>
        </w:rPr>
        <w:t>Lowered estate taxes</w:t>
      </w:r>
    </w:p>
    <w:p w:rsidR="00432654" w:rsidRPr="00432654" w:rsidRDefault="00432654" w:rsidP="00432654">
      <w:pPr>
        <w:numPr>
          <w:ilvl w:val="0"/>
          <w:numId w:val="3"/>
        </w:numPr>
        <w:tabs>
          <w:tab w:val="left" w:pos="720"/>
        </w:tabs>
        <w:rPr>
          <w:bCs/>
          <w:sz w:val="20"/>
          <w:szCs w:val="20"/>
        </w:rPr>
      </w:pPr>
      <w:r w:rsidRPr="006E5A88">
        <w:rPr>
          <w:b/>
          <w:bCs/>
          <w:sz w:val="20"/>
          <w:szCs w:val="20"/>
        </w:rPr>
        <w:t>Fiscal Policy</w:t>
      </w:r>
      <w:r w:rsidRPr="00432654">
        <w:rPr>
          <w:bCs/>
          <w:sz w:val="20"/>
          <w:szCs w:val="20"/>
        </w:rPr>
        <w:t xml:space="preserve"> = Tax</w:t>
      </w:r>
      <w:r w:rsidR="006E5A88">
        <w:rPr>
          <w:bCs/>
          <w:sz w:val="20"/>
          <w:szCs w:val="20"/>
        </w:rPr>
        <w:t>ing &amp; Spending of Federal Government</w:t>
      </w:r>
    </w:p>
    <w:p w:rsidR="00432654" w:rsidRPr="00432654" w:rsidRDefault="00432654" w:rsidP="00432654">
      <w:pPr>
        <w:numPr>
          <w:ilvl w:val="0"/>
          <w:numId w:val="3"/>
        </w:numPr>
        <w:tabs>
          <w:tab w:val="left" w:pos="720"/>
        </w:tabs>
        <w:rPr>
          <w:bCs/>
          <w:sz w:val="20"/>
          <w:szCs w:val="20"/>
        </w:rPr>
      </w:pPr>
      <w:r w:rsidRPr="00432654">
        <w:rPr>
          <w:bCs/>
          <w:sz w:val="20"/>
          <w:szCs w:val="20"/>
        </w:rPr>
        <w:t>Federal revenues grew</w:t>
      </w:r>
    </w:p>
    <w:p w:rsidR="00432654" w:rsidRPr="006E5A88" w:rsidRDefault="00432654" w:rsidP="006E5A88">
      <w:pPr>
        <w:pStyle w:val="ListParagraph"/>
        <w:numPr>
          <w:ilvl w:val="0"/>
          <w:numId w:val="3"/>
        </w:numPr>
        <w:tabs>
          <w:tab w:val="left" w:pos="720"/>
        </w:tabs>
        <w:rPr>
          <w:b/>
          <w:bCs/>
          <w:iCs/>
          <w:sz w:val="20"/>
          <w:szCs w:val="20"/>
        </w:rPr>
      </w:pPr>
      <w:r w:rsidRPr="006E5A88">
        <w:rPr>
          <w:b/>
          <w:bCs/>
          <w:iCs/>
          <w:sz w:val="20"/>
          <w:szCs w:val="20"/>
        </w:rPr>
        <w:t xml:space="preserve">Monetary Policy </w:t>
      </w:r>
      <w:r w:rsidRPr="006E5A88">
        <w:rPr>
          <w:bCs/>
          <w:iCs/>
          <w:sz w:val="20"/>
          <w:szCs w:val="20"/>
        </w:rPr>
        <w:t>= Money Supply - Controlled by Federal Reserve</w:t>
      </w:r>
    </w:p>
    <w:p w:rsidR="00432654" w:rsidRPr="00432654" w:rsidRDefault="00C505CC" w:rsidP="00432654">
      <w:pPr>
        <w:numPr>
          <w:ilvl w:val="0"/>
          <w:numId w:val="3"/>
        </w:numPr>
        <w:tabs>
          <w:tab w:val="left" w:pos="720"/>
        </w:tabs>
        <w:rPr>
          <w:bCs/>
          <w:sz w:val="20"/>
          <w:szCs w:val="20"/>
        </w:rPr>
      </w:pPr>
      <w:r>
        <w:rPr>
          <w:noProof/>
          <w:sz w:val="20"/>
          <w:szCs w:val="20"/>
        </w:rPr>
        <w:pict>
          <v:shape id="_x0000_s1052" type="#_x0000_t202" style="position:absolute;left:0;text-align:left;margin-left:406.9pt;margin-top:11.9pt;width:126.75pt;height:30.75pt;z-index:251689984" filled="f" stroked="f">
            <v:textbox>
              <w:txbxContent>
                <w:p w:rsidR="006E5A88" w:rsidRPr="006E5A88" w:rsidRDefault="006E5A88" w:rsidP="006E5A88">
                  <w:pPr>
                    <w:jc w:val="center"/>
                    <w:rPr>
                      <w:sz w:val="16"/>
                      <w:szCs w:val="16"/>
                    </w:rPr>
                  </w:pPr>
                  <w:r>
                    <w:rPr>
                      <w:sz w:val="16"/>
                      <w:szCs w:val="16"/>
                    </w:rPr>
                    <w:t>Bank customers line up outside their failed bank</w:t>
                  </w:r>
                </w:p>
              </w:txbxContent>
            </v:textbox>
          </v:shape>
        </w:pict>
      </w:r>
      <w:r w:rsidR="00432654" w:rsidRPr="00432654">
        <w:rPr>
          <w:bCs/>
          <w:sz w:val="20"/>
          <w:szCs w:val="20"/>
        </w:rPr>
        <w:t>Economy grew &amp; money supply rose but prices were stable</w:t>
      </w:r>
    </w:p>
    <w:p w:rsidR="00432654" w:rsidRPr="00432654" w:rsidRDefault="00432654" w:rsidP="00432654">
      <w:pPr>
        <w:numPr>
          <w:ilvl w:val="0"/>
          <w:numId w:val="3"/>
        </w:numPr>
        <w:tabs>
          <w:tab w:val="left" w:pos="720"/>
        </w:tabs>
        <w:rPr>
          <w:bCs/>
          <w:sz w:val="20"/>
          <w:szCs w:val="20"/>
        </w:rPr>
      </w:pPr>
      <w:r w:rsidRPr="00432654">
        <w:rPr>
          <w:bCs/>
          <w:sz w:val="20"/>
          <w:szCs w:val="20"/>
        </w:rPr>
        <w:lastRenderedPageBreak/>
        <w:t>Large number of mainly rural banks failures – Fed thought they</w:t>
      </w:r>
      <w:r>
        <w:rPr>
          <w:bCs/>
          <w:sz w:val="20"/>
          <w:szCs w:val="20"/>
        </w:rPr>
        <w:t xml:space="preserve"> should fail because</w:t>
      </w:r>
      <w:r w:rsidRPr="00432654">
        <w:rPr>
          <w:bCs/>
          <w:sz w:val="20"/>
          <w:szCs w:val="20"/>
        </w:rPr>
        <w:t xml:space="preserve"> poorly managed</w:t>
      </w:r>
    </w:p>
    <w:p w:rsidR="00432654" w:rsidRPr="00432654" w:rsidRDefault="00432654" w:rsidP="00432654">
      <w:pPr>
        <w:numPr>
          <w:ilvl w:val="0"/>
          <w:numId w:val="3"/>
        </w:numPr>
        <w:tabs>
          <w:tab w:val="left" w:pos="720"/>
        </w:tabs>
        <w:rPr>
          <w:bCs/>
          <w:sz w:val="20"/>
          <w:szCs w:val="20"/>
        </w:rPr>
      </w:pPr>
      <w:r w:rsidRPr="00432654">
        <w:rPr>
          <w:bCs/>
          <w:sz w:val="20"/>
          <w:szCs w:val="20"/>
        </w:rPr>
        <w:t>Bank failures caused by state prohibitions on branch banking</w:t>
      </w:r>
    </w:p>
    <w:p w:rsidR="00476F16" w:rsidRPr="00432654" w:rsidRDefault="00432654" w:rsidP="00432654">
      <w:pPr>
        <w:pStyle w:val="ListParagraph"/>
        <w:numPr>
          <w:ilvl w:val="0"/>
          <w:numId w:val="3"/>
        </w:numPr>
        <w:tabs>
          <w:tab w:val="left" w:pos="720"/>
        </w:tabs>
        <w:rPr>
          <w:sz w:val="20"/>
          <w:szCs w:val="20"/>
        </w:rPr>
      </w:pPr>
      <w:r w:rsidRPr="00432654">
        <w:rPr>
          <w:bCs/>
          <w:sz w:val="20"/>
          <w:szCs w:val="20"/>
        </w:rPr>
        <w:t>Fed worried about speculation on Wall St. but didn’t know how to react</w:t>
      </w:r>
    </w:p>
    <w:p w:rsidR="00BA4016" w:rsidRPr="00BA4016" w:rsidRDefault="00BA4016" w:rsidP="00BA4016">
      <w:pPr>
        <w:tabs>
          <w:tab w:val="left" w:pos="540"/>
        </w:tabs>
        <w:spacing w:after="200" w:line="276" w:lineRule="auto"/>
        <w:contextualSpacing/>
        <w:jc w:val="both"/>
        <w:rPr>
          <w:rFonts w:eastAsiaTheme="minorHAnsi"/>
          <w:b/>
          <w:bCs/>
          <w:iCs/>
          <w:sz w:val="20"/>
          <w:szCs w:val="20"/>
        </w:rPr>
      </w:pPr>
      <w:r w:rsidRPr="00BA4016">
        <w:rPr>
          <w:rFonts w:eastAsiaTheme="minorHAnsi"/>
          <w:b/>
          <w:bCs/>
          <w:iCs/>
          <w:sz w:val="20"/>
          <w:szCs w:val="20"/>
        </w:rPr>
        <w:t>International Developments</w:t>
      </w:r>
    </w:p>
    <w:p w:rsidR="00BA4016" w:rsidRPr="00BA4016" w:rsidRDefault="00BA4016" w:rsidP="00BA4016">
      <w:pPr>
        <w:numPr>
          <w:ilvl w:val="0"/>
          <w:numId w:val="6"/>
        </w:numPr>
        <w:tabs>
          <w:tab w:val="left" w:pos="540"/>
        </w:tabs>
        <w:spacing w:after="200" w:line="276" w:lineRule="auto"/>
        <w:contextualSpacing/>
        <w:jc w:val="both"/>
        <w:rPr>
          <w:rFonts w:eastAsiaTheme="minorHAnsi"/>
          <w:bCs/>
          <w:iCs/>
          <w:sz w:val="20"/>
          <w:szCs w:val="20"/>
        </w:rPr>
      </w:pPr>
      <w:r w:rsidRPr="00BA4016">
        <w:rPr>
          <w:rFonts w:eastAsiaTheme="minorHAnsi"/>
          <w:bCs/>
          <w:iCs/>
          <w:sz w:val="20"/>
          <w:szCs w:val="20"/>
        </w:rPr>
        <w:t xml:space="preserve">Under </w:t>
      </w:r>
      <w:r w:rsidRPr="00BA4016">
        <w:rPr>
          <w:rFonts w:eastAsiaTheme="minorHAnsi"/>
          <w:bCs/>
          <w:i/>
          <w:iCs/>
          <w:sz w:val="20"/>
          <w:szCs w:val="20"/>
        </w:rPr>
        <w:t>Treaty of Versailles</w:t>
      </w:r>
      <w:r w:rsidRPr="00BA4016">
        <w:rPr>
          <w:rFonts w:eastAsiaTheme="minorHAnsi"/>
          <w:bCs/>
          <w:iCs/>
          <w:sz w:val="20"/>
          <w:szCs w:val="20"/>
        </w:rPr>
        <w:t>, Germany required to pay war reparations:</w:t>
      </w:r>
    </w:p>
    <w:p w:rsidR="00BA4016" w:rsidRPr="00BA4016" w:rsidRDefault="00BA4016" w:rsidP="00BA4016">
      <w:pPr>
        <w:numPr>
          <w:ilvl w:val="1"/>
          <w:numId w:val="6"/>
        </w:numPr>
        <w:tabs>
          <w:tab w:val="left" w:pos="540"/>
        </w:tabs>
        <w:spacing w:after="200" w:line="276" w:lineRule="auto"/>
        <w:contextualSpacing/>
        <w:jc w:val="both"/>
        <w:rPr>
          <w:rFonts w:eastAsiaTheme="minorHAnsi"/>
          <w:bCs/>
          <w:iCs/>
          <w:sz w:val="20"/>
          <w:szCs w:val="20"/>
        </w:rPr>
      </w:pPr>
      <w:r w:rsidRPr="00BA4016">
        <w:rPr>
          <w:rFonts w:eastAsiaTheme="minorHAnsi"/>
          <w:bCs/>
          <w:iCs/>
          <w:sz w:val="20"/>
          <w:szCs w:val="20"/>
        </w:rPr>
        <w:t>Germany couldn’t make payments</w:t>
      </w:r>
      <w:r w:rsidRPr="00BA4016">
        <w:rPr>
          <w:rFonts w:eastAsiaTheme="minorHAnsi"/>
          <w:noProof/>
          <w:sz w:val="20"/>
          <w:szCs w:val="20"/>
        </w:rPr>
        <w:t xml:space="preserve"> </w:t>
      </w:r>
    </w:p>
    <w:p w:rsidR="00BA4016" w:rsidRPr="00BA4016" w:rsidRDefault="00BA4016" w:rsidP="00BA4016">
      <w:pPr>
        <w:numPr>
          <w:ilvl w:val="1"/>
          <w:numId w:val="6"/>
        </w:numPr>
        <w:tabs>
          <w:tab w:val="left" w:pos="540"/>
        </w:tabs>
        <w:spacing w:after="200" w:line="276" w:lineRule="auto"/>
        <w:contextualSpacing/>
        <w:jc w:val="both"/>
        <w:rPr>
          <w:rFonts w:eastAsiaTheme="minorHAnsi"/>
          <w:bCs/>
          <w:iCs/>
          <w:sz w:val="20"/>
          <w:szCs w:val="20"/>
        </w:rPr>
      </w:pPr>
      <w:r w:rsidRPr="00BA4016">
        <w:rPr>
          <w:rFonts w:eastAsiaTheme="minorHAnsi"/>
          <w:bCs/>
          <w:iCs/>
          <w:sz w:val="20"/>
          <w:szCs w:val="20"/>
        </w:rPr>
        <w:t xml:space="preserve">German Mark inflated to gigantic scale = </w:t>
      </w:r>
      <w:r w:rsidRPr="00BA4016">
        <w:rPr>
          <w:rFonts w:eastAsiaTheme="minorHAnsi"/>
          <w:b/>
          <w:bCs/>
          <w:iCs/>
          <w:sz w:val="20"/>
          <w:szCs w:val="20"/>
          <w:u w:val="single"/>
        </w:rPr>
        <w:t>Hyperinflation</w:t>
      </w:r>
    </w:p>
    <w:p w:rsidR="00BA4016" w:rsidRPr="00BA4016" w:rsidRDefault="00BA4016" w:rsidP="00BA4016">
      <w:pPr>
        <w:numPr>
          <w:ilvl w:val="0"/>
          <w:numId w:val="6"/>
        </w:numPr>
        <w:tabs>
          <w:tab w:val="left" w:pos="540"/>
        </w:tabs>
        <w:spacing w:after="200" w:line="276" w:lineRule="auto"/>
        <w:contextualSpacing/>
        <w:jc w:val="both"/>
        <w:rPr>
          <w:rFonts w:eastAsiaTheme="minorHAnsi"/>
          <w:bCs/>
          <w:iCs/>
          <w:sz w:val="20"/>
          <w:szCs w:val="20"/>
        </w:rPr>
      </w:pPr>
      <w:r w:rsidRPr="00BA4016">
        <w:rPr>
          <w:rFonts w:eastAsiaTheme="minorHAnsi"/>
          <w:bCs/>
          <w:iCs/>
          <w:sz w:val="20"/>
          <w:szCs w:val="20"/>
        </w:rPr>
        <w:t>Return to Gold Standard in 1924</w:t>
      </w:r>
    </w:p>
    <w:p w:rsidR="00BA4016" w:rsidRPr="00BA4016" w:rsidRDefault="00BA4016" w:rsidP="00BA4016">
      <w:pPr>
        <w:numPr>
          <w:ilvl w:val="1"/>
          <w:numId w:val="6"/>
        </w:numPr>
        <w:tabs>
          <w:tab w:val="left" w:pos="540"/>
        </w:tabs>
        <w:spacing w:after="200" w:line="276" w:lineRule="auto"/>
        <w:contextualSpacing/>
        <w:jc w:val="both"/>
        <w:rPr>
          <w:rFonts w:eastAsiaTheme="minorHAnsi"/>
          <w:bCs/>
          <w:iCs/>
          <w:sz w:val="20"/>
          <w:szCs w:val="20"/>
        </w:rPr>
      </w:pPr>
      <w:r w:rsidRPr="00BA4016">
        <w:rPr>
          <w:rFonts w:eastAsiaTheme="minorHAnsi"/>
          <w:bCs/>
          <w:iCs/>
          <w:sz w:val="20"/>
          <w:szCs w:val="20"/>
        </w:rPr>
        <w:t>British Pound Sterling overvalued making British goods expensive in int’l trade &amp; hurt British economy</w:t>
      </w:r>
    </w:p>
    <w:p w:rsidR="00BA4016" w:rsidRPr="00BA4016" w:rsidRDefault="00BA4016" w:rsidP="00BA4016">
      <w:pPr>
        <w:tabs>
          <w:tab w:val="left" w:pos="540"/>
        </w:tabs>
        <w:jc w:val="both"/>
        <w:rPr>
          <w:rFonts w:asciiTheme="minorHAnsi" w:eastAsiaTheme="minorHAnsi" w:hAnsiTheme="minorHAnsi" w:cstheme="minorBidi"/>
          <w:b/>
          <w:bCs/>
          <w:iCs/>
          <w:sz w:val="36"/>
          <w:szCs w:val="36"/>
        </w:rPr>
      </w:pPr>
      <w:r w:rsidRPr="00BA4016">
        <w:rPr>
          <w:rFonts w:asciiTheme="minorHAnsi" w:eastAsiaTheme="minorHAnsi" w:hAnsiTheme="minorHAnsi" w:cstheme="minorBidi"/>
          <w:b/>
          <w:bCs/>
          <w:iCs/>
          <w:noProof/>
          <w:sz w:val="36"/>
          <w:szCs w:val="36"/>
        </w:rPr>
        <w:drawing>
          <wp:anchor distT="0" distB="0" distL="114300" distR="114300" simplePos="0" relativeHeight="251692032" behindDoc="1" locked="0" layoutInCell="1" allowOverlap="1">
            <wp:simplePos x="0" y="0"/>
            <wp:positionH relativeFrom="column">
              <wp:posOffset>1247775</wp:posOffset>
            </wp:positionH>
            <wp:positionV relativeFrom="paragraph">
              <wp:posOffset>198120</wp:posOffset>
            </wp:positionV>
            <wp:extent cx="1685925" cy="1228725"/>
            <wp:effectExtent l="19050" t="0" r="0" b="0"/>
            <wp:wrapTight wrapText="bothSides">
              <wp:wrapPolygon edited="0">
                <wp:start x="-244" y="0"/>
                <wp:lineTo x="-244" y="18753"/>
                <wp:lineTo x="1708" y="20428"/>
                <wp:lineTo x="4881" y="20428"/>
                <wp:lineTo x="16597" y="20428"/>
                <wp:lineTo x="19525" y="20428"/>
                <wp:lineTo x="21478" y="18753"/>
                <wp:lineTo x="21478" y="0"/>
                <wp:lineTo x="-244" y="0"/>
              </wp:wrapPolygon>
            </wp:wrapTight>
            <wp:docPr id="26" name="Object 9"/>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2362200" cy="1785610"/>
                      <a:chOff x="6477000" y="1905000"/>
                      <a:chExt cx="2362200" cy="1785610"/>
                    </a:xfrm>
                  </a:grpSpPr>
                  <a:pic>
                    <a:nvPicPr>
                      <a:cNvPr id="8194" name="Picture 2"/>
                      <a:cNvPicPr>
                        <a:picLocks noChangeAspect="1" noChangeArrowheads="1"/>
                      </a:cNvPicPr>
                    </a:nvPicPr>
                    <a:blipFill>
                      <a:blip r:embed="rId24" cstate="print"/>
                      <a:srcRect/>
                      <a:stretch>
                        <a:fillRect/>
                      </a:stretch>
                    </a:blipFill>
                    <a:spPr bwMode="auto">
                      <a:xfrm>
                        <a:off x="6477000" y="1905000"/>
                        <a:ext cx="2327024" cy="1566863"/>
                      </a:xfrm>
                      <a:prstGeom prst="rect">
                        <a:avLst/>
                      </a:prstGeom>
                      <a:noFill/>
                      <a:ln w="9525">
                        <a:noFill/>
                        <a:miter lim="800000"/>
                        <a:headEnd/>
                        <a:tailEnd/>
                      </a:ln>
                    </a:spPr>
                  </a:pic>
                  <a:sp>
                    <a:nvSpPr>
                      <a:cNvPr id="8" name="TextBox 7"/>
                      <a:cNvSpPr txBox="1"/>
                    </a:nvSpPr>
                    <a:spPr>
                      <a:xfrm>
                        <a:off x="6477000" y="3429000"/>
                        <a:ext cx="2362200" cy="261610"/>
                      </a:xfrm>
                      <a:prstGeom prst="rect">
                        <a:avLst/>
                      </a:prstGeom>
                      <a:noFill/>
                    </a:spPr>
                    <a:txSp>
                      <a:txBody>
                        <a:bodyPr wrap="square" rtlCol="0">
                          <a:spAutoFit/>
                        </a:bodyPr>
                        <a:lstStyle>
                          <a:defPPr>
                            <a:defRPr lang="en-US"/>
                          </a:defPPr>
                          <a:lvl1pPr algn="l" rtl="0" eaLnBrk="0" fontAlgn="base" hangingPunct="0">
                            <a:spcBef>
                              <a:spcPct val="0"/>
                            </a:spcBef>
                            <a:spcAft>
                              <a:spcPct val="0"/>
                            </a:spcAft>
                            <a:defRPr kern="1200">
                              <a:solidFill>
                                <a:sysClr val="windowText" lastClr="000000"/>
                              </a:solidFill>
                              <a:latin typeface="Verdana" pitchFamily="34" charset="0"/>
                            </a:defRPr>
                          </a:lvl1pPr>
                          <a:lvl2pPr marL="457200" algn="l" rtl="0" eaLnBrk="0" fontAlgn="base" hangingPunct="0">
                            <a:spcBef>
                              <a:spcPct val="0"/>
                            </a:spcBef>
                            <a:spcAft>
                              <a:spcPct val="0"/>
                            </a:spcAft>
                            <a:defRPr kern="1200">
                              <a:solidFill>
                                <a:sysClr val="windowText" lastClr="000000"/>
                              </a:solidFill>
                              <a:latin typeface="Verdana" pitchFamily="34" charset="0"/>
                            </a:defRPr>
                          </a:lvl2pPr>
                          <a:lvl3pPr marL="914400" algn="l" rtl="0" eaLnBrk="0" fontAlgn="base" hangingPunct="0">
                            <a:spcBef>
                              <a:spcPct val="0"/>
                            </a:spcBef>
                            <a:spcAft>
                              <a:spcPct val="0"/>
                            </a:spcAft>
                            <a:defRPr kern="1200">
                              <a:solidFill>
                                <a:sysClr val="windowText" lastClr="000000"/>
                              </a:solidFill>
                              <a:latin typeface="Verdana" pitchFamily="34" charset="0"/>
                            </a:defRPr>
                          </a:lvl3pPr>
                          <a:lvl4pPr marL="1371600" algn="l" rtl="0" eaLnBrk="0" fontAlgn="base" hangingPunct="0">
                            <a:spcBef>
                              <a:spcPct val="0"/>
                            </a:spcBef>
                            <a:spcAft>
                              <a:spcPct val="0"/>
                            </a:spcAft>
                            <a:defRPr kern="1200">
                              <a:solidFill>
                                <a:sysClr val="windowText" lastClr="000000"/>
                              </a:solidFill>
                              <a:latin typeface="Verdana" pitchFamily="34" charset="0"/>
                            </a:defRPr>
                          </a:lvl4pPr>
                          <a:lvl5pPr marL="1828800" algn="l" rtl="0" eaLnBrk="0" fontAlgn="base" hangingPunct="0">
                            <a:spcBef>
                              <a:spcPct val="0"/>
                            </a:spcBef>
                            <a:spcAft>
                              <a:spcPct val="0"/>
                            </a:spcAft>
                            <a:defRPr kern="1200">
                              <a:solidFill>
                                <a:sysClr val="windowText" lastClr="000000"/>
                              </a:solidFill>
                              <a:latin typeface="Verdana" pitchFamily="34" charset="0"/>
                            </a:defRPr>
                          </a:lvl5pPr>
                          <a:lvl6pPr marL="2286000" algn="l" defTabSz="914400" rtl="0" eaLnBrk="1" latinLnBrk="0" hangingPunct="1">
                            <a:defRPr kern="1200">
                              <a:solidFill>
                                <a:sysClr val="windowText" lastClr="000000"/>
                              </a:solidFill>
                              <a:latin typeface="Verdana" pitchFamily="34" charset="0"/>
                            </a:defRPr>
                          </a:lvl6pPr>
                          <a:lvl7pPr marL="2743200" algn="l" defTabSz="914400" rtl="0" eaLnBrk="1" latinLnBrk="0" hangingPunct="1">
                            <a:defRPr kern="1200">
                              <a:solidFill>
                                <a:sysClr val="windowText" lastClr="000000"/>
                              </a:solidFill>
                              <a:latin typeface="Verdana" pitchFamily="34" charset="0"/>
                            </a:defRPr>
                          </a:lvl7pPr>
                          <a:lvl8pPr marL="3200400" algn="l" defTabSz="914400" rtl="0" eaLnBrk="1" latinLnBrk="0" hangingPunct="1">
                            <a:defRPr kern="1200">
                              <a:solidFill>
                                <a:sysClr val="windowText" lastClr="000000"/>
                              </a:solidFill>
                              <a:latin typeface="Verdana" pitchFamily="34" charset="0"/>
                            </a:defRPr>
                          </a:lvl8pPr>
                          <a:lvl9pPr marL="3657600" algn="l" defTabSz="914400" rtl="0" eaLnBrk="1" latinLnBrk="0" hangingPunct="1">
                            <a:defRPr kern="1200">
                              <a:solidFill>
                                <a:sysClr val="windowText" lastClr="000000"/>
                              </a:solidFill>
                              <a:latin typeface="Verdana" pitchFamily="34" charset="0"/>
                            </a:defRPr>
                          </a:lvl9pPr>
                        </a:lstStyle>
                        <a:p>
                          <a:pPr algn="ctr"/>
                          <a:r>
                            <a:rPr lang="en-US" sz="1100" i="1" dirty="0" smtClean="0">
                              <a:latin typeface="Cambria"/>
                            </a:rPr>
                            <a:t>1920s German Mark</a:t>
                          </a:r>
                          <a:endParaRPr lang="en-US" sz="1100" dirty="0">
                            <a:latin typeface="Cambria"/>
                          </a:endParaRPr>
                        </a:p>
                      </a:txBody>
                      <a:useSpRect/>
                    </a:txSp>
                  </a:sp>
                </lc:lockedCanvas>
              </a:graphicData>
            </a:graphic>
          </wp:anchor>
        </w:drawing>
      </w:r>
      <w:r w:rsidRPr="00BA4016">
        <w:rPr>
          <w:rFonts w:asciiTheme="minorHAnsi" w:eastAsiaTheme="minorHAnsi" w:hAnsiTheme="minorHAnsi" w:cstheme="minorBidi"/>
          <w:b/>
          <w:bCs/>
          <w:iCs/>
          <w:noProof/>
          <w:sz w:val="36"/>
          <w:szCs w:val="36"/>
        </w:rPr>
        <w:drawing>
          <wp:anchor distT="0" distB="0" distL="114300" distR="114300" simplePos="0" relativeHeight="251693056" behindDoc="1" locked="0" layoutInCell="1" allowOverlap="1">
            <wp:simplePos x="0" y="0"/>
            <wp:positionH relativeFrom="column">
              <wp:posOffset>3400425</wp:posOffset>
            </wp:positionH>
            <wp:positionV relativeFrom="paragraph">
              <wp:posOffset>198120</wp:posOffset>
            </wp:positionV>
            <wp:extent cx="1590675" cy="1171575"/>
            <wp:effectExtent l="0" t="0" r="0" b="0"/>
            <wp:wrapTight wrapText="bothSides">
              <wp:wrapPolygon edited="0">
                <wp:start x="8019" y="0"/>
                <wp:lineTo x="6467" y="702"/>
                <wp:lineTo x="2846" y="4566"/>
                <wp:lineTo x="2069" y="10888"/>
                <wp:lineTo x="4915" y="16859"/>
                <wp:lineTo x="4398" y="20722"/>
                <wp:lineTo x="5174" y="21073"/>
                <wp:lineTo x="15521" y="21073"/>
                <wp:lineTo x="16556" y="21073"/>
                <wp:lineTo x="17073" y="21073"/>
                <wp:lineTo x="16556" y="18615"/>
                <wp:lineTo x="16038" y="16859"/>
                <wp:lineTo x="18625" y="11590"/>
                <wp:lineTo x="18625" y="11239"/>
                <wp:lineTo x="18366" y="6673"/>
                <wp:lineTo x="18366" y="4566"/>
                <wp:lineTo x="14228" y="351"/>
                <wp:lineTo x="12675" y="0"/>
                <wp:lineTo x="8019" y="0"/>
              </wp:wrapPolygon>
            </wp:wrapTight>
            <wp:docPr id="28" name="Object 11"/>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2362200" cy="1938010"/>
                      <a:chOff x="6477000" y="3962400"/>
                      <a:chExt cx="2362200" cy="1938010"/>
                    </a:xfrm>
                  </a:grpSpPr>
                  <a:pic>
                    <a:nvPicPr>
                      <a:cNvPr id="1030" name="Picture 6"/>
                      <a:cNvPicPr>
                        <a:picLocks noChangeAspect="1" noChangeArrowheads="1"/>
                      </a:cNvPicPr>
                    </a:nvPicPr>
                    <a:blipFill>
                      <a:blip r:embed="rId25" cstate="print"/>
                      <a:srcRect/>
                      <a:stretch>
                        <a:fillRect/>
                      </a:stretch>
                    </a:blipFill>
                    <a:spPr bwMode="auto">
                      <a:xfrm>
                        <a:off x="6781800" y="3962400"/>
                        <a:ext cx="1695450" cy="1695450"/>
                      </a:xfrm>
                      <a:prstGeom prst="ellipse">
                        <a:avLst/>
                      </a:prstGeom>
                      <a:noFill/>
                      <a:ln w="9525">
                        <a:noFill/>
                        <a:miter lim="800000"/>
                        <a:headEnd/>
                        <a:tailEnd/>
                      </a:ln>
                    </a:spPr>
                  </a:pic>
                  <a:sp>
                    <a:nvSpPr>
                      <a:cNvPr id="13" name="TextBox 12"/>
                      <a:cNvSpPr txBox="1"/>
                    </a:nvSpPr>
                    <a:spPr>
                      <a:xfrm>
                        <a:off x="6477000" y="5638800"/>
                        <a:ext cx="2362200" cy="261610"/>
                      </a:xfrm>
                      <a:prstGeom prst="rect">
                        <a:avLst/>
                      </a:prstGeom>
                      <a:noFill/>
                    </a:spPr>
                    <a:txSp>
                      <a:txBody>
                        <a:bodyPr wrap="square" rtlCol="0">
                          <a:spAutoFit/>
                        </a:bodyPr>
                        <a:lstStyle>
                          <a:defPPr>
                            <a:defRPr lang="en-US"/>
                          </a:defPPr>
                          <a:lvl1pPr algn="l" rtl="0" eaLnBrk="0" fontAlgn="base" hangingPunct="0">
                            <a:spcBef>
                              <a:spcPct val="0"/>
                            </a:spcBef>
                            <a:spcAft>
                              <a:spcPct val="0"/>
                            </a:spcAft>
                            <a:defRPr kern="1200">
                              <a:solidFill>
                                <a:sysClr val="windowText" lastClr="000000"/>
                              </a:solidFill>
                              <a:latin typeface="Verdana" pitchFamily="34" charset="0"/>
                            </a:defRPr>
                          </a:lvl1pPr>
                          <a:lvl2pPr marL="457200" algn="l" rtl="0" eaLnBrk="0" fontAlgn="base" hangingPunct="0">
                            <a:spcBef>
                              <a:spcPct val="0"/>
                            </a:spcBef>
                            <a:spcAft>
                              <a:spcPct val="0"/>
                            </a:spcAft>
                            <a:defRPr kern="1200">
                              <a:solidFill>
                                <a:sysClr val="windowText" lastClr="000000"/>
                              </a:solidFill>
                              <a:latin typeface="Verdana" pitchFamily="34" charset="0"/>
                            </a:defRPr>
                          </a:lvl2pPr>
                          <a:lvl3pPr marL="914400" algn="l" rtl="0" eaLnBrk="0" fontAlgn="base" hangingPunct="0">
                            <a:spcBef>
                              <a:spcPct val="0"/>
                            </a:spcBef>
                            <a:spcAft>
                              <a:spcPct val="0"/>
                            </a:spcAft>
                            <a:defRPr kern="1200">
                              <a:solidFill>
                                <a:sysClr val="windowText" lastClr="000000"/>
                              </a:solidFill>
                              <a:latin typeface="Verdana" pitchFamily="34" charset="0"/>
                            </a:defRPr>
                          </a:lvl3pPr>
                          <a:lvl4pPr marL="1371600" algn="l" rtl="0" eaLnBrk="0" fontAlgn="base" hangingPunct="0">
                            <a:spcBef>
                              <a:spcPct val="0"/>
                            </a:spcBef>
                            <a:spcAft>
                              <a:spcPct val="0"/>
                            </a:spcAft>
                            <a:defRPr kern="1200">
                              <a:solidFill>
                                <a:sysClr val="windowText" lastClr="000000"/>
                              </a:solidFill>
                              <a:latin typeface="Verdana" pitchFamily="34" charset="0"/>
                            </a:defRPr>
                          </a:lvl4pPr>
                          <a:lvl5pPr marL="1828800" algn="l" rtl="0" eaLnBrk="0" fontAlgn="base" hangingPunct="0">
                            <a:spcBef>
                              <a:spcPct val="0"/>
                            </a:spcBef>
                            <a:spcAft>
                              <a:spcPct val="0"/>
                            </a:spcAft>
                            <a:defRPr kern="1200">
                              <a:solidFill>
                                <a:sysClr val="windowText" lastClr="000000"/>
                              </a:solidFill>
                              <a:latin typeface="Verdana" pitchFamily="34" charset="0"/>
                            </a:defRPr>
                          </a:lvl5pPr>
                          <a:lvl6pPr marL="2286000" algn="l" defTabSz="914400" rtl="0" eaLnBrk="1" latinLnBrk="0" hangingPunct="1">
                            <a:defRPr kern="1200">
                              <a:solidFill>
                                <a:sysClr val="windowText" lastClr="000000"/>
                              </a:solidFill>
                              <a:latin typeface="Verdana" pitchFamily="34" charset="0"/>
                            </a:defRPr>
                          </a:lvl6pPr>
                          <a:lvl7pPr marL="2743200" algn="l" defTabSz="914400" rtl="0" eaLnBrk="1" latinLnBrk="0" hangingPunct="1">
                            <a:defRPr kern="1200">
                              <a:solidFill>
                                <a:sysClr val="windowText" lastClr="000000"/>
                              </a:solidFill>
                              <a:latin typeface="Verdana" pitchFamily="34" charset="0"/>
                            </a:defRPr>
                          </a:lvl7pPr>
                          <a:lvl8pPr marL="3200400" algn="l" defTabSz="914400" rtl="0" eaLnBrk="1" latinLnBrk="0" hangingPunct="1">
                            <a:defRPr kern="1200">
                              <a:solidFill>
                                <a:sysClr val="windowText" lastClr="000000"/>
                              </a:solidFill>
                              <a:latin typeface="Verdana" pitchFamily="34" charset="0"/>
                            </a:defRPr>
                          </a:lvl8pPr>
                          <a:lvl9pPr marL="3657600" algn="l" defTabSz="914400" rtl="0" eaLnBrk="1" latinLnBrk="0" hangingPunct="1">
                            <a:defRPr kern="1200">
                              <a:solidFill>
                                <a:sysClr val="windowText" lastClr="000000"/>
                              </a:solidFill>
                              <a:latin typeface="Verdana" pitchFamily="34" charset="0"/>
                            </a:defRPr>
                          </a:lvl9pPr>
                        </a:lstStyle>
                        <a:p>
                          <a:pPr algn="ctr"/>
                          <a:r>
                            <a:rPr lang="en-US" sz="1100" i="1" dirty="0" smtClean="0">
                              <a:latin typeface="Cambria"/>
                            </a:rPr>
                            <a:t>British Pound Sterling</a:t>
                          </a:r>
                          <a:endParaRPr lang="en-US" sz="1100" dirty="0">
                            <a:latin typeface="Cambria"/>
                          </a:endParaRPr>
                        </a:p>
                      </a:txBody>
                      <a:useSpRect/>
                    </a:txSp>
                  </a:sp>
                </lc:lockedCanvas>
              </a:graphicData>
            </a:graphic>
          </wp:anchor>
        </w:drawing>
      </w:r>
    </w:p>
    <w:p w:rsidR="00BA4016" w:rsidRPr="00BA4016" w:rsidRDefault="00BA4016" w:rsidP="00BA4016">
      <w:pPr>
        <w:tabs>
          <w:tab w:val="left" w:pos="540"/>
        </w:tabs>
        <w:jc w:val="both"/>
        <w:rPr>
          <w:rFonts w:asciiTheme="minorHAnsi" w:eastAsiaTheme="minorHAnsi" w:hAnsiTheme="minorHAnsi" w:cstheme="minorBidi"/>
          <w:b/>
          <w:bCs/>
          <w:iCs/>
          <w:sz w:val="36"/>
          <w:szCs w:val="36"/>
        </w:rPr>
      </w:pPr>
    </w:p>
    <w:p w:rsidR="00BA4016" w:rsidRPr="00BA4016" w:rsidRDefault="00BA4016" w:rsidP="00BA4016">
      <w:pPr>
        <w:tabs>
          <w:tab w:val="left" w:pos="540"/>
        </w:tabs>
        <w:jc w:val="both"/>
        <w:rPr>
          <w:rFonts w:asciiTheme="minorHAnsi" w:eastAsiaTheme="minorHAnsi" w:hAnsiTheme="minorHAnsi" w:cstheme="minorBidi"/>
          <w:b/>
          <w:bCs/>
          <w:iCs/>
          <w:sz w:val="36"/>
          <w:szCs w:val="36"/>
        </w:rPr>
      </w:pPr>
    </w:p>
    <w:p w:rsidR="00BA4016" w:rsidRPr="00BA4016" w:rsidRDefault="00BA4016" w:rsidP="00BA4016">
      <w:pPr>
        <w:tabs>
          <w:tab w:val="left" w:pos="540"/>
        </w:tabs>
        <w:jc w:val="both"/>
        <w:rPr>
          <w:rFonts w:asciiTheme="minorHAnsi" w:eastAsiaTheme="minorHAnsi" w:hAnsiTheme="minorHAnsi" w:cstheme="minorBidi"/>
          <w:b/>
          <w:bCs/>
          <w:iCs/>
          <w:sz w:val="36"/>
          <w:szCs w:val="36"/>
        </w:rPr>
      </w:pPr>
    </w:p>
    <w:p w:rsidR="00BA4016" w:rsidRPr="00BA4016" w:rsidRDefault="00BA4016" w:rsidP="00BA4016">
      <w:pPr>
        <w:tabs>
          <w:tab w:val="left" w:pos="540"/>
        </w:tabs>
        <w:jc w:val="both"/>
        <w:rPr>
          <w:rFonts w:asciiTheme="minorHAnsi" w:eastAsiaTheme="minorHAnsi" w:hAnsiTheme="minorHAnsi" w:cstheme="minorBidi"/>
          <w:b/>
          <w:bCs/>
          <w:iCs/>
          <w:sz w:val="36"/>
          <w:szCs w:val="36"/>
        </w:rPr>
      </w:pPr>
    </w:p>
    <w:p w:rsidR="00BA4016" w:rsidRPr="00BA4016" w:rsidRDefault="00BA4016" w:rsidP="00BA4016">
      <w:pPr>
        <w:tabs>
          <w:tab w:val="left" w:pos="540"/>
        </w:tabs>
        <w:jc w:val="both"/>
        <w:rPr>
          <w:rFonts w:eastAsiaTheme="minorHAnsi"/>
          <w:b/>
          <w:bCs/>
          <w:iCs/>
          <w:sz w:val="20"/>
          <w:szCs w:val="20"/>
        </w:rPr>
      </w:pPr>
    </w:p>
    <w:p w:rsidR="00DC79EC" w:rsidRDefault="00DC79EC" w:rsidP="00BA4016">
      <w:pPr>
        <w:tabs>
          <w:tab w:val="left" w:pos="720"/>
        </w:tabs>
        <w:rPr>
          <w:sz w:val="20"/>
          <w:szCs w:val="20"/>
        </w:rPr>
      </w:pPr>
    </w:p>
    <w:p w:rsidR="00DC79EC" w:rsidRDefault="00DC79EC" w:rsidP="00BA4016">
      <w:pPr>
        <w:tabs>
          <w:tab w:val="left" w:pos="720"/>
        </w:tabs>
        <w:rPr>
          <w:sz w:val="20"/>
          <w:szCs w:val="20"/>
        </w:rPr>
      </w:pPr>
    </w:p>
    <w:p w:rsidR="00BA4016" w:rsidRDefault="00BA4016" w:rsidP="00BA4016">
      <w:pPr>
        <w:tabs>
          <w:tab w:val="left" w:pos="720"/>
        </w:tabs>
        <w:rPr>
          <w:sz w:val="20"/>
          <w:szCs w:val="20"/>
        </w:rPr>
      </w:pPr>
      <w:r>
        <w:rPr>
          <w:sz w:val="20"/>
          <w:szCs w:val="20"/>
        </w:rPr>
        <w:t>The Great Bull Market</w:t>
      </w:r>
    </w:p>
    <w:p w:rsidR="00DC79EC" w:rsidRDefault="00305EF2" w:rsidP="00DC79EC">
      <w:pPr>
        <w:tabs>
          <w:tab w:val="left" w:pos="360"/>
          <w:tab w:val="left" w:pos="720"/>
        </w:tabs>
        <w:ind w:left="360"/>
        <w:rPr>
          <w:sz w:val="20"/>
          <w:szCs w:val="20"/>
        </w:rPr>
      </w:pPr>
      <w:r>
        <w:rPr>
          <w:noProof/>
          <w:sz w:val="20"/>
          <w:szCs w:val="20"/>
        </w:rPr>
        <w:drawing>
          <wp:anchor distT="0" distB="0" distL="114300" distR="114300" simplePos="0" relativeHeight="251701248" behindDoc="1" locked="0" layoutInCell="1" allowOverlap="1">
            <wp:simplePos x="0" y="0"/>
            <wp:positionH relativeFrom="column">
              <wp:posOffset>5085080</wp:posOffset>
            </wp:positionH>
            <wp:positionV relativeFrom="paragraph">
              <wp:posOffset>120650</wp:posOffset>
            </wp:positionV>
            <wp:extent cx="1562100" cy="1171575"/>
            <wp:effectExtent l="95250" t="76200" r="95250" b="66675"/>
            <wp:wrapTight wrapText="bothSides">
              <wp:wrapPolygon edited="0">
                <wp:start x="-1317" y="-1405"/>
                <wp:lineTo x="-1317" y="22829"/>
                <wp:lineTo x="22390" y="22829"/>
                <wp:lineTo x="22654" y="22829"/>
                <wp:lineTo x="22917" y="21424"/>
                <wp:lineTo x="22917" y="3512"/>
                <wp:lineTo x="22654" y="-702"/>
                <wp:lineTo x="22390" y="-1405"/>
                <wp:lineTo x="-1317" y="-1405"/>
              </wp:wrapPolygon>
            </wp:wrapTight>
            <wp:docPr id="63" name="Picture 2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26" cstate="print"/>
                    <a:srcRect/>
                    <a:stretch>
                      <a:fillRect/>
                    </a:stretch>
                  </pic:blipFill>
                  <pic:spPr bwMode="auto">
                    <a:xfrm>
                      <a:off x="0" y="0"/>
                      <a:ext cx="1562100" cy="1171575"/>
                    </a:xfrm>
                    <a:prstGeom prst="rect">
                      <a:avLst/>
                    </a:prstGeom>
                    <a:solidFill>
                      <a:srgbClr val="FFFFFF">
                        <a:shade val="85000"/>
                      </a:srgbClr>
                    </a:solidFill>
                    <a:ln w="635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00BA4016">
        <w:rPr>
          <w:sz w:val="20"/>
          <w:szCs w:val="20"/>
        </w:rPr>
        <w:tab/>
      </w:r>
      <w:r w:rsidR="00DC79EC">
        <w:rPr>
          <w:sz w:val="20"/>
          <w:szCs w:val="20"/>
        </w:rPr>
        <w:t>The stock market surged</w:t>
      </w:r>
    </w:p>
    <w:p w:rsidR="00305EF2" w:rsidRPr="00305EF2" w:rsidRDefault="00305EF2" w:rsidP="00305EF2">
      <w:pPr>
        <w:tabs>
          <w:tab w:val="left" w:pos="360"/>
        </w:tabs>
        <w:suppressAutoHyphens/>
        <w:spacing w:line="240" w:lineRule="atLeast"/>
        <w:ind w:left="720"/>
        <w:rPr>
          <w:b/>
          <w:bCs/>
          <w:iCs/>
          <w:sz w:val="20"/>
          <w:szCs w:val="20"/>
        </w:rPr>
      </w:pPr>
      <w:r w:rsidRPr="00305EF2">
        <w:rPr>
          <w:b/>
          <w:bCs/>
          <w:iCs/>
          <w:sz w:val="20"/>
          <w:szCs w:val="20"/>
        </w:rPr>
        <w:t>Causes of Bull Market</w:t>
      </w:r>
    </w:p>
    <w:p w:rsidR="00305EF2" w:rsidRPr="00305EF2" w:rsidRDefault="00305EF2" w:rsidP="00305EF2">
      <w:pPr>
        <w:numPr>
          <w:ilvl w:val="1"/>
          <w:numId w:val="6"/>
        </w:numPr>
        <w:tabs>
          <w:tab w:val="left" w:pos="360"/>
        </w:tabs>
        <w:suppressAutoHyphens/>
        <w:spacing w:line="240" w:lineRule="atLeast"/>
        <w:rPr>
          <w:bCs/>
          <w:iCs/>
          <w:sz w:val="20"/>
          <w:szCs w:val="20"/>
        </w:rPr>
      </w:pPr>
      <w:r w:rsidRPr="00305EF2">
        <w:rPr>
          <w:bCs/>
          <w:iCs/>
          <w:sz w:val="20"/>
          <w:szCs w:val="20"/>
        </w:rPr>
        <w:t>Expectations that high earnings would persist because of technology</w:t>
      </w:r>
      <w:r w:rsidRPr="00305EF2">
        <w:rPr>
          <w:sz w:val="20"/>
          <w:szCs w:val="20"/>
        </w:rPr>
        <w:t xml:space="preserve"> </w:t>
      </w:r>
    </w:p>
    <w:p w:rsidR="00305EF2" w:rsidRPr="00305EF2" w:rsidRDefault="00305EF2" w:rsidP="00305EF2">
      <w:pPr>
        <w:numPr>
          <w:ilvl w:val="1"/>
          <w:numId w:val="6"/>
        </w:numPr>
        <w:tabs>
          <w:tab w:val="left" w:pos="360"/>
        </w:tabs>
        <w:suppressAutoHyphens/>
        <w:spacing w:line="240" w:lineRule="atLeast"/>
        <w:rPr>
          <w:bCs/>
          <w:iCs/>
          <w:sz w:val="20"/>
          <w:szCs w:val="20"/>
        </w:rPr>
      </w:pPr>
      <w:r w:rsidRPr="00305EF2">
        <w:rPr>
          <w:bCs/>
          <w:iCs/>
          <w:sz w:val="20"/>
          <w:szCs w:val="20"/>
        </w:rPr>
        <w:t>Stocks bought on margin or borrowing</w:t>
      </w:r>
    </w:p>
    <w:p w:rsidR="00305EF2" w:rsidRPr="00305EF2" w:rsidRDefault="00305EF2" w:rsidP="00305EF2">
      <w:pPr>
        <w:numPr>
          <w:ilvl w:val="1"/>
          <w:numId w:val="6"/>
        </w:numPr>
        <w:tabs>
          <w:tab w:val="left" w:pos="360"/>
        </w:tabs>
        <w:suppressAutoHyphens/>
        <w:spacing w:line="240" w:lineRule="atLeast"/>
        <w:rPr>
          <w:bCs/>
          <w:iCs/>
          <w:sz w:val="20"/>
          <w:szCs w:val="20"/>
        </w:rPr>
      </w:pPr>
      <w:r w:rsidRPr="00305EF2">
        <w:rPr>
          <w:bCs/>
          <w:iCs/>
          <w:sz w:val="20"/>
          <w:szCs w:val="20"/>
        </w:rPr>
        <w:t>Stock Market Bubble - Investors had bid up prices to unrealistic values</w:t>
      </w:r>
    </w:p>
    <w:p w:rsidR="00DC79EC" w:rsidRDefault="00DC79EC" w:rsidP="00DC79EC">
      <w:pPr>
        <w:tabs>
          <w:tab w:val="left" w:pos="360"/>
        </w:tabs>
        <w:suppressAutoHyphens/>
        <w:spacing w:line="240" w:lineRule="atLeast"/>
        <w:ind w:left="720"/>
        <w:rPr>
          <w:sz w:val="20"/>
          <w:szCs w:val="20"/>
        </w:rPr>
      </w:pPr>
      <w:r w:rsidRPr="006A2EA8">
        <w:rPr>
          <w:sz w:val="20"/>
          <w:szCs w:val="20"/>
        </w:rPr>
        <w:t>Between 1922 and 1929 stock p</w:t>
      </w:r>
      <w:r>
        <w:rPr>
          <w:sz w:val="20"/>
          <w:szCs w:val="20"/>
        </w:rPr>
        <w:t xml:space="preserve">rices increased by more than </w:t>
      </w:r>
      <w:proofErr w:type="gramStart"/>
      <w:r>
        <w:rPr>
          <w:sz w:val="20"/>
          <w:szCs w:val="20"/>
        </w:rPr>
        <w:t>3x</w:t>
      </w:r>
      <w:proofErr w:type="gramEnd"/>
      <w:r>
        <w:rPr>
          <w:sz w:val="20"/>
          <w:szCs w:val="20"/>
        </w:rPr>
        <w:t xml:space="preserve"> or 200</w:t>
      </w:r>
      <w:r w:rsidRPr="006A2EA8">
        <w:rPr>
          <w:sz w:val="20"/>
          <w:szCs w:val="20"/>
        </w:rPr>
        <w:t>%.</w:t>
      </w:r>
      <w:r>
        <w:rPr>
          <w:sz w:val="20"/>
          <w:szCs w:val="20"/>
        </w:rPr>
        <w:t xml:space="preserve"> </w:t>
      </w:r>
    </w:p>
    <w:p w:rsidR="00DC79EC" w:rsidRDefault="00DC79EC" w:rsidP="00DC79EC">
      <w:pPr>
        <w:tabs>
          <w:tab w:val="left" w:pos="360"/>
        </w:tabs>
        <w:suppressAutoHyphens/>
        <w:spacing w:line="240" w:lineRule="atLeast"/>
        <w:ind w:left="360"/>
        <w:rPr>
          <w:sz w:val="20"/>
          <w:szCs w:val="20"/>
        </w:rPr>
      </w:pPr>
      <w:r>
        <w:rPr>
          <w:sz w:val="20"/>
          <w:szCs w:val="20"/>
        </w:rPr>
        <w:tab/>
      </w:r>
      <w:r>
        <w:rPr>
          <w:sz w:val="20"/>
          <w:szCs w:val="20"/>
        </w:rPr>
        <w:tab/>
        <w:t xml:space="preserve">((is-was)/was)*100=%  </w:t>
      </w:r>
    </w:p>
    <w:p w:rsidR="00DC79EC" w:rsidRPr="006A2EA8" w:rsidRDefault="00DC79EC" w:rsidP="00DC79EC">
      <w:pPr>
        <w:tabs>
          <w:tab w:val="left" w:pos="360"/>
        </w:tabs>
        <w:suppressAutoHyphens/>
        <w:spacing w:line="240" w:lineRule="atLeast"/>
        <w:ind w:left="360"/>
        <w:rPr>
          <w:sz w:val="20"/>
          <w:szCs w:val="20"/>
        </w:rPr>
      </w:pPr>
      <w:r>
        <w:rPr>
          <w:sz w:val="20"/>
          <w:szCs w:val="20"/>
        </w:rPr>
        <w:tab/>
      </w:r>
      <w:r>
        <w:rPr>
          <w:sz w:val="20"/>
          <w:szCs w:val="20"/>
        </w:rPr>
        <w:tab/>
        <w:t>((300-100)/100) *100 = 200% increase</w:t>
      </w:r>
    </w:p>
    <w:p w:rsidR="00DC79EC" w:rsidRPr="006A2EA8" w:rsidRDefault="00DC79EC" w:rsidP="00DC79EC">
      <w:pPr>
        <w:tabs>
          <w:tab w:val="left" w:pos="360"/>
          <w:tab w:val="left" w:pos="720"/>
        </w:tabs>
        <w:ind w:left="720"/>
        <w:rPr>
          <w:sz w:val="20"/>
          <w:szCs w:val="20"/>
        </w:rPr>
      </w:pPr>
      <w:r>
        <w:rPr>
          <w:sz w:val="20"/>
          <w:szCs w:val="20"/>
        </w:rPr>
        <w:t>The rise in earnings reflected the great demand – especially in consumer durables and the automobile</w:t>
      </w:r>
    </w:p>
    <w:p w:rsidR="00DC79EC" w:rsidRDefault="00DC79EC" w:rsidP="00DC79EC">
      <w:pPr>
        <w:tabs>
          <w:tab w:val="left" w:pos="360"/>
          <w:tab w:val="left" w:pos="720"/>
        </w:tabs>
        <w:ind w:left="720"/>
        <w:rPr>
          <w:sz w:val="20"/>
          <w:szCs w:val="20"/>
        </w:rPr>
      </w:pPr>
      <w:r w:rsidRPr="006A2EA8">
        <w:rPr>
          <w:sz w:val="20"/>
          <w:szCs w:val="20"/>
        </w:rPr>
        <w:t>During the stock market boom of the late 1920s stock prices rose faster than dividends</w:t>
      </w:r>
    </w:p>
    <w:p w:rsidR="00DC79EC" w:rsidRDefault="00DC79EC" w:rsidP="00DC79EC">
      <w:pPr>
        <w:tabs>
          <w:tab w:val="left" w:pos="360"/>
        </w:tabs>
        <w:ind w:left="1080" w:hanging="360"/>
        <w:rPr>
          <w:sz w:val="20"/>
          <w:szCs w:val="20"/>
        </w:rPr>
      </w:pPr>
      <w:r>
        <w:rPr>
          <w:sz w:val="20"/>
          <w:szCs w:val="20"/>
        </w:rPr>
        <w:t xml:space="preserve">Was a belief that the market would keep on booming and provide an ever-higher standard of living for the average American and eventually eliminate poverty and the stock market reflected this </w:t>
      </w:r>
      <w:proofErr w:type="gramStart"/>
      <w:r>
        <w:rPr>
          <w:sz w:val="20"/>
          <w:szCs w:val="20"/>
        </w:rPr>
        <w:t>optimism</w:t>
      </w:r>
      <w:proofErr w:type="gramEnd"/>
    </w:p>
    <w:p w:rsidR="00A539E9" w:rsidRPr="00DC79EC" w:rsidRDefault="00DC79EC" w:rsidP="00DC79EC">
      <w:pPr>
        <w:tabs>
          <w:tab w:val="left" w:pos="360"/>
        </w:tabs>
        <w:rPr>
          <w:sz w:val="20"/>
          <w:szCs w:val="20"/>
        </w:rPr>
      </w:pPr>
      <w:r w:rsidRPr="00DC79EC">
        <w:rPr>
          <w:bCs/>
          <w:sz w:val="20"/>
          <w:szCs w:val="20"/>
        </w:rPr>
        <w:tab/>
      </w:r>
      <w:r w:rsidRPr="00DC79EC">
        <w:rPr>
          <w:bCs/>
          <w:sz w:val="20"/>
          <w:szCs w:val="20"/>
        </w:rPr>
        <w:tab/>
      </w:r>
      <w:r w:rsidR="00305EF2" w:rsidRPr="00DC79EC">
        <w:rPr>
          <w:bCs/>
          <w:sz w:val="20"/>
          <w:szCs w:val="20"/>
        </w:rPr>
        <w:t>Stock Market was widely followed but not as widely invested in as commonly believed</w:t>
      </w:r>
    </w:p>
    <w:p w:rsidR="00DC79EC" w:rsidRDefault="00DC79EC" w:rsidP="00DC79EC">
      <w:pPr>
        <w:tabs>
          <w:tab w:val="left" w:pos="360"/>
        </w:tabs>
        <w:ind w:left="1080" w:hanging="360"/>
        <w:rPr>
          <w:sz w:val="20"/>
          <w:szCs w:val="20"/>
        </w:rPr>
      </w:pPr>
    </w:p>
    <w:p w:rsidR="00DC79EC" w:rsidRDefault="00DC79EC" w:rsidP="00DC79EC">
      <w:pPr>
        <w:jc w:val="center"/>
        <w:rPr>
          <w:sz w:val="20"/>
          <w:szCs w:val="20"/>
        </w:rPr>
      </w:pPr>
      <w:r w:rsidRPr="00DC79EC">
        <w:rPr>
          <w:noProof/>
          <w:sz w:val="20"/>
          <w:szCs w:val="20"/>
        </w:rPr>
        <w:drawing>
          <wp:inline distT="0" distB="0" distL="0" distR="0">
            <wp:extent cx="2429810" cy="1676400"/>
            <wp:effectExtent l="19050" t="0" r="8590" b="0"/>
            <wp:docPr id="5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7" cstate="print"/>
                    <a:srcRect/>
                    <a:stretch>
                      <a:fillRect/>
                    </a:stretch>
                  </pic:blipFill>
                  <pic:spPr bwMode="auto">
                    <a:xfrm>
                      <a:off x="0" y="0"/>
                      <a:ext cx="2432820" cy="1678476"/>
                    </a:xfrm>
                    <a:prstGeom prst="rect">
                      <a:avLst/>
                    </a:prstGeom>
                    <a:noFill/>
                  </pic:spPr>
                </pic:pic>
              </a:graphicData>
            </a:graphic>
          </wp:inline>
        </w:drawing>
      </w:r>
    </w:p>
    <w:p w:rsidR="00DC79EC" w:rsidRPr="00DC79EC" w:rsidRDefault="00305EF2" w:rsidP="00DC79EC">
      <w:pPr>
        <w:tabs>
          <w:tab w:val="left" w:pos="540"/>
        </w:tabs>
        <w:ind w:left="540"/>
        <w:rPr>
          <w:b/>
          <w:bCs/>
          <w:iCs/>
          <w:sz w:val="20"/>
          <w:szCs w:val="20"/>
        </w:rPr>
      </w:pPr>
      <w:r>
        <w:rPr>
          <w:b/>
          <w:bCs/>
          <w:iCs/>
          <w:noProof/>
          <w:sz w:val="20"/>
          <w:szCs w:val="20"/>
        </w:rPr>
        <w:drawing>
          <wp:anchor distT="0" distB="0" distL="114300" distR="114300" simplePos="0" relativeHeight="251699200" behindDoc="1" locked="0" layoutInCell="1" allowOverlap="1">
            <wp:simplePos x="0" y="0"/>
            <wp:positionH relativeFrom="column">
              <wp:posOffset>4206875</wp:posOffset>
            </wp:positionH>
            <wp:positionV relativeFrom="paragraph">
              <wp:posOffset>79375</wp:posOffset>
            </wp:positionV>
            <wp:extent cx="2501900" cy="1876425"/>
            <wp:effectExtent l="19050" t="0" r="0" b="0"/>
            <wp:wrapTight wrapText="bothSides">
              <wp:wrapPolygon edited="0">
                <wp:start x="-164" y="0"/>
                <wp:lineTo x="-164" y="21490"/>
                <wp:lineTo x="21545" y="21490"/>
                <wp:lineTo x="21545" y="0"/>
                <wp:lineTo x="-164" y="0"/>
              </wp:wrapPolygon>
            </wp:wrapTight>
            <wp:docPr id="61"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8" cstate="print"/>
                    <a:srcRect/>
                    <a:stretch>
                      <a:fillRect/>
                    </a:stretch>
                  </pic:blipFill>
                  <pic:spPr bwMode="auto">
                    <a:xfrm>
                      <a:off x="0" y="0"/>
                      <a:ext cx="2501900" cy="1876425"/>
                    </a:xfrm>
                    <a:prstGeom prst="rect">
                      <a:avLst/>
                    </a:prstGeom>
                    <a:noFill/>
                  </pic:spPr>
                </pic:pic>
              </a:graphicData>
            </a:graphic>
          </wp:anchor>
        </w:drawing>
      </w:r>
      <w:r w:rsidR="00DC79EC" w:rsidRPr="00DC79EC">
        <w:rPr>
          <w:b/>
          <w:bCs/>
          <w:iCs/>
          <w:sz w:val="20"/>
          <w:szCs w:val="20"/>
        </w:rPr>
        <w:t>Investing in GM</w:t>
      </w:r>
    </w:p>
    <w:p w:rsidR="00DC79EC" w:rsidRPr="00305EF2" w:rsidRDefault="00DC79EC" w:rsidP="00DC79EC">
      <w:pPr>
        <w:pStyle w:val="ListParagraph"/>
        <w:tabs>
          <w:tab w:val="left" w:pos="900"/>
        </w:tabs>
        <w:ind w:left="540" w:firstLine="360"/>
        <w:rPr>
          <w:bCs/>
          <w:iCs/>
          <w:noProof/>
          <w:sz w:val="20"/>
          <w:szCs w:val="20"/>
        </w:rPr>
      </w:pPr>
      <w:r w:rsidRPr="00305EF2">
        <w:rPr>
          <w:bCs/>
          <w:iCs/>
          <w:noProof/>
          <w:sz w:val="20"/>
          <w:szCs w:val="20"/>
        </w:rPr>
        <w:sym w:font="Wingdings 3" w:char="0086"/>
      </w:r>
      <w:r w:rsidRPr="00305EF2">
        <w:rPr>
          <w:bCs/>
          <w:iCs/>
          <w:noProof/>
          <w:sz w:val="20"/>
          <w:szCs w:val="20"/>
        </w:rPr>
        <w:t xml:space="preserve">   In 1921, purchased $10k in GM stock.</w:t>
      </w:r>
    </w:p>
    <w:p w:rsidR="00DC79EC" w:rsidRPr="00305EF2" w:rsidRDefault="00DC79EC" w:rsidP="00DC79EC">
      <w:pPr>
        <w:pStyle w:val="ListParagraph"/>
        <w:tabs>
          <w:tab w:val="left" w:pos="900"/>
        </w:tabs>
        <w:ind w:left="540" w:firstLine="360"/>
        <w:rPr>
          <w:bCs/>
          <w:iCs/>
          <w:noProof/>
          <w:sz w:val="20"/>
          <w:szCs w:val="20"/>
        </w:rPr>
      </w:pPr>
      <w:r w:rsidRPr="00305EF2">
        <w:rPr>
          <w:bCs/>
          <w:iCs/>
          <w:noProof/>
          <w:sz w:val="20"/>
          <w:szCs w:val="20"/>
        </w:rPr>
        <w:t xml:space="preserve"> </w:t>
      </w:r>
      <w:r w:rsidRPr="00305EF2">
        <w:rPr>
          <w:bCs/>
          <w:iCs/>
          <w:noProof/>
          <w:sz w:val="20"/>
          <w:szCs w:val="20"/>
        </w:rPr>
        <w:sym w:font="Wingdings 3" w:char="0086"/>
      </w:r>
      <w:r w:rsidRPr="00305EF2">
        <w:rPr>
          <w:bCs/>
          <w:iCs/>
          <w:noProof/>
          <w:sz w:val="20"/>
          <w:szCs w:val="20"/>
        </w:rPr>
        <w:t xml:space="preserve">   In 1929, sold GM stock. </w:t>
      </w:r>
    </w:p>
    <w:p w:rsidR="00DC79EC" w:rsidRPr="00305EF2" w:rsidRDefault="00DC79EC" w:rsidP="00DC79EC">
      <w:pPr>
        <w:pStyle w:val="ListParagraph"/>
        <w:tabs>
          <w:tab w:val="left" w:pos="900"/>
        </w:tabs>
        <w:ind w:left="540" w:firstLine="360"/>
        <w:rPr>
          <w:bCs/>
          <w:iCs/>
          <w:noProof/>
          <w:sz w:val="20"/>
          <w:szCs w:val="20"/>
        </w:rPr>
      </w:pPr>
      <w:r w:rsidRPr="00305EF2">
        <w:rPr>
          <w:bCs/>
          <w:iCs/>
          <w:noProof/>
          <w:sz w:val="20"/>
          <w:szCs w:val="20"/>
        </w:rPr>
        <w:sym w:font="Wingdings 3" w:char="0086"/>
      </w:r>
      <w:r w:rsidRPr="00305EF2">
        <w:rPr>
          <w:bCs/>
          <w:iCs/>
          <w:noProof/>
          <w:sz w:val="20"/>
          <w:szCs w:val="20"/>
        </w:rPr>
        <w:t xml:space="preserve">   How much did you sell your stock for? </w:t>
      </w:r>
    </w:p>
    <w:p w:rsidR="00DC79EC" w:rsidRPr="00305EF2" w:rsidRDefault="00DC79EC" w:rsidP="00DC79EC">
      <w:pPr>
        <w:pStyle w:val="ListParagraph"/>
        <w:tabs>
          <w:tab w:val="left" w:pos="900"/>
        </w:tabs>
        <w:ind w:left="540" w:firstLine="360"/>
        <w:rPr>
          <w:bCs/>
          <w:iCs/>
          <w:noProof/>
          <w:sz w:val="20"/>
          <w:szCs w:val="20"/>
        </w:rPr>
      </w:pPr>
      <w:r w:rsidRPr="00305EF2">
        <w:rPr>
          <w:bCs/>
          <w:iCs/>
          <w:noProof/>
          <w:sz w:val="20"/>
          <w:szCs w:val="20"/>
        </w:rPr>
        <w:t>Answer:  _____________________</w:t>
      </w:r>
    </w:p>
    <w:p w:rsidR="00DC79EC" w:rsidRPr="00DC79EC" w:rsidRDefault="00C505CC" w:rsidP="00DC79EC">
      <w:pPr>
        <w:pStyle w:val="ListParagraph"/>
        <w:tabs>
          <w:tab w:val="left" w:pos="900"/>
        </w:tabs>
        <w:ind w:left="540" w:firstLine="360"/>
        <w:rPr>
          <w:bCs/>
          <w:iCs/>
          <w:noProof/>
          <w:sz w:val="20"/>
          <w:szCs w:val="20"/>
        </w:rPr>
      </w:pPr>
      <w:r>
        <w:rPr>
          <w:bCs/>
          <w:i/>
          <w:iCs/>
          <w:noProof/>
          <w:sz w:val="20"/>
          <w:szCs w:val="20"/>
        </w:rPr>
        <w:pict>
          <v:rect id="_x0000_s1054" style="position:absolute;left:0;text-align:left;margin-left:23.25pt;margin-top:.5pt;width:289.5pt;height:28.5pt;z-index:251697152"/>
        </w:pict>
      </w:r>
      <w:r w:rsidR="00DC79EC" w:rsidRPr="00DC79EC">
        <w:rPr>
          <w:bCs/>
          <w:i/>
          <w:iCs/>
          <w:noProof/>
          <w:sz w:val="20"/>
          <w:szCs w:val="20"/>
        </w:rPr>
        <w:t xml:space="preserve">** In 8 years, GM grew at a rate of 77.83% per year or 9,900% total. </w:t>
      </w:r>
    </w:p>
    <w:p w:rsidR="00DC79EC" w:rsidRPr="00DC79EC" w:rsidRDefault="00DC79EC" w:rsidP="00DC79EC">
      <w:pPr>
        <w:pStyle w:val="ListParagraph"/>
        <w:tabs>
          <w:tab w:val="left" w:pos="540"/>
        </w:tabs>
        <w:ind w:left="540"/>
        <w:rPr>
          <w:bCs/>
          <w:iCs/>
          <w:noProof/>
          <w:sz w:val="20"/>
          <w:szCs w:val="20"/>
        </w:rPr>
      </w:pPr>
    </w:p>
    <w:p w:rsidR="00DC79EC" w:rsidRPr="00DC79EC" w:rsidRDefault="00DC79EC" w:rsidP="00DC79EC">
      <w:pPr>
        <w:tabs>
          <w:tab w:val="left" w:pos="540"/>
        </w:tabs>
        <w:ind w:left="540"/>
        <w:rPr>
          <w:b/>
          <w:bCs/>
          <w:iCs/>
          <w:sz w:val="20"/>
          <w:szCs w:val="20"/>
        </w:rPr>
      </w:pPr>
      <w:r w:rsidRPr="00DC79EC">
        <w:rPr>
          <w:b/>
          <w:bCs/>
          <w:iCs/>
          <w:sz w:val="20"/>
          <w:szCs w:val="20"/>
        </w:rPr>
        <w:t>Investing in RCA</w:t>
      </w:r>
    </w:p>
    <w:p w:rsidR="00DC79EC" w:rsidRPr="00305EF2" w:rsidRDefault="00DC79EC" w:rsidP="00DC79EC">
      <w:pPr>
        <w:pStyle w:val="ListParagraph"/>
        <w:tabs>
          <w:tab w:val="left" w:pos="540"/>
        </w:tabs>
        <w:ind w:left="540" w:firstLine="360"/>
        <w:rPr>
          <w:bCs/>
          <w:iCs/>
          <w:noProof/>
          <w:sz w:val="20"/>
          <w:szCs w:val="20"/>
        </w:rPr>
      </w:pPr>
      <w:r w:rsidRPr="00305EF2">
        <w:rPr>
          <w:bCs/>
          <w:iCs/>
          <w:noProof/>
          <w:sz w:val="20"/>
          <w:szCs w:val="20"/>
        </w:rPr>
        <w:sym w:font="Wingdings 3" w:char="0086"/>
      </w:r>
      <w:r w:rsidRPr="00305EF2">
        <w:rPr>
          <w:bCs/>
          <w:iCs/>
          <w:noProof/>
          <w:sz w:val="20"/>
          <w:szCs w:val="20"/>
        </w:rPr>
        <w:t xml:space="preserve">   In 1921, purchased $10k of RCA stock at $1.50 per share.</w:t>
      </w:r>
    </w:p>
    <w:p w:rsidR="00DC79EC" w:rsidRPr="00305EF2" w:rsidRDefault="00DC79EC" w:rsidP="00DC79EC">
      <w:pPr>
        <w:pStyle w:val="ListParagraph"/>
        <w:tabs>
          <w:tab w:val="left" w:pos="540"/>
          <w:tab w:val="left" w:pos="900"/>
        </w:tabs>
        <w:ind w:left="540" w:firstLine="360"/>
        <w:rPr>
          <w:bCs/>
          <w:iCs/>
          <w:noProof/>
          <w:sz w:val="20"/>
          <w:szCs w:val="20"/>
        </w:rPr>
      </w:pPr>
      <w:r w:rsidRPr="00305EF2">
        <w:rPr>
          <w:bCs/>
          <w:iCs/>
          <w:noProof/>
          <w:sz w:val="20"/>
          <w:szCs w:val="20"/>
        </w:rPr>
        <w:sym w:font="Wingdings 3" w:char="0086"/>
      </w:r>
      <w:r w:rsidRPr="00305EF2">
        <w:rPr>
          <w:bCs/>
          <w:iCs/>
          <w:noProof/>
          <w:sz w:val="20"/>
          <w:szCs w:val="20"/>
        </w:rPr>
        <w:t xml:space="preserve">   In 1929, sold RCA stock at $572.50 per share.</w:t>
      </w:r>
    </w:p>
    <w:p w:rsidR="00DC79EC" w:rsidRPr="00305EF2" w:rsidRDefault="00DC79EC" w:rsidP="00DC79EC">
      <w:pPr>
        <w:pStyle w:val="ListParagraph"/>
        <w:tabs>
          <w:tab w:val="left" w:pos="540"/>
        </w:tabs>
        <w:ind w:left="540" w:firstLine="360"/>
        <w:rPr>
          <w:bCs/>
          <w:iCs/>
          <w:noProof/>
          <w:sz w:val="20"/>
          <w:szCs w:val="20"/>
        </w:rPr>
      </w:pPr>
      <w:r w:rsidRPr="00305EF2">
        <w:rPr>
          <w:bCs/>
          <w:iCs/>
          <w:noProof/>
          <w:sz w:val="20"/>
          <w:szCs w:val="20"/>
        </w:rPr>
        <w:sym w:font="Wingdings 3" w:char="0086"/>
      </w:r>
      <w:r w:rsidRPr="00305EF2">
        <w:rPr>
          <w:bCs/>
          <w:iCs/>
          <w:noProof/>
          <w:sz w:val="20"/>
          <w:szCs w:val="20"/>
        </w:rPr>
        <w:t xml:space="preserve">   How much did you sell your stock for? </w:t>
      </w:r>
    </w:p>
    <w:p w:rsidR="00DC79EC" w:rsidRPr="00305EF2" w:rsidRDefault="00305EF2" w:rsidP="00DC79EC">
      <w:pPr>
        <w:pStyle w:val="ListParagraph"/>
        <w:tabs>
          <w:tab w:val="left" w:pos="540"/>
        </w:tabs>
        <w:ind w:left="540" w:firstLine="360"/>
        <w:rPr>
          <w:bCs/>
          <w:iCs/>
          <w:noProof/>
          <w:sz w:val="20"/>
          <w:szCs w:val="20"/>
        </w:rPr>
      </w:pPr>
      <w:r>
        <w:rPr>
          <w:bCs/>
          <w:iCs/>
          <w:noProof/>
          <w:sz w:val="20"/>
          <w:szCs w:val="20"/>
        </w:rPr>
        <w:lastRenderedPageBreak/>
        <w:drawing>
          <wp:anchor distT="0" distB="0" distL="114300" distR="114300" simplePos="0" relativeHeight="251694080" behindDoc="1" locked="0" layoutInCell="1" allowOverlap="1">
            <wp:simplePos x="0" y="0"/>
            <wp:positionH relativeFrom="column">
              <wp:posOffset>5808345</wp:posOffset>
            </wp:positionH>
            <wp:positionV relativeFrom="paragraph">
              <wp:posOffset>107315</wp:posOffset>
            </wp:positionV>
            <wp:extent cx="1429385" cy="1915795"/>
            <wp:effectExtent l="0" t="0" r="0" b="0"/>
            <wp:wrapTight wrapText="bothSides">
              <wp:wrapPolygon edited="0">
                <wp:start x="2015" y="430"/>
                <wp:lineTo x="864" y="1503"/>
                <wp:lineTo x="288" y="3866"/>
                <wp:lineTo x="288" y="17612"/>
                <wp:lineTo x="1151" y="21049"/>
                <wp:lineTo x="2015" y="21049"/>
                <wp:lineTo x="19575" y="21049"/>
                <wp:lineTo x="20439" y="21049"/>
                <wp:lineTo x="21303" y="18901"/>
                <wp:lineTo x="21590" y="2792"/>
                <wp:lineTo x="20727" y="1289"/>
                <wp:lineTo x="19575" y="430"/>
                <wp:lineTo x="2015" y="430"/>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9" cstate="print"/>
                    <a:srcRect/>
                    <a:stretch>
                      <a:fillRect/>
                    </a:stretch>
                  </pic:blipFill>
                  <pic:spPr bwMode="auto">
                    <a:xfrm>
                      <a:off x="0" y="0"/>
                      <a:ext cx="1429385" cy="1915795"/>
                    </a:xfrm>
                    <a:prstGeom prst="rect">
                      <a:avLst/>
                    </a:prstGeom>
                    <a:noFill/>
                  </pic:spPr>
                </pic:pic>
              </a:graphicData>
            </a:graphic>
          </wp:anchor>
        </w:drawing>
      </w:r>
      <w:r w:rsidR="00DC79EC" w:rsidRPr="00305EF2">
        <w:rPr>
          <w:bCs/>
          <w:iCs/>
          <w:noProof/>
          <w:sz w:val="20"/>
          <w:szCs w:val="20"/>
        </w:rPr>
        <w:t>Answer:  _____________________</w:t>
      </w:r>
    </w:p>
    <w:p w:rsidR="00DC79EC" w:rsidRPr="00DC79EC" w:rsidRDefault="00C505CC" w:rsidP="00DC79EC">
      <w:pPr>
        <w:pStyle w:val="ListParagraph"/>
        <w:tabs>
          <w:tab w:val="left" w:pos="540"/>
        </w:tabs>
        <w:ind w:left="540" w:firstLine="360"/>
        <w:rPr>
          <w:bCs/>
          <w:iCs/>
          <w:noProof/>
          <w:sz w:val="20"/>
          <w:szCs w:val="20"/>
        </w:rPr>
      </w:pPr>
      <w:r>
        <w:rPr>
          <w:bCs/>
          <w:iCs/>
          <w:noProof/>
          <w:sz w:val="20"/>
          <w:szCs w:val="20"/>
        </w:rPr>
        <w:pict>
          <v:rect id="_x0000_s1055" style="position:absolute;left:0;text-align:left;margin-left:41.4pt;margin-top:.25pt;width:301.5pt;height:24.5pt;z-index:251698176"/>
        </w:pict>
      </w:r>
      <w:r w:rsidR="00DC79EC" w:rsidRPr="00DC79EC">
        <w:rPr>
          <w:bCs/>
          <w:i/>
          <w:iCs/>
          <w:noProof/>
          <w:sz w:val="20"/>
          <w:szCs w:val="20"/>
        </w:rPr>
        <w:t xml:space="preserve">** In 8 years, RCA grew at a rate of over 110% per year or 38,067% total. </w:t>
      </w:r>
    </w:p>
    <w:p w:rsidR="00305EF2" w:rsidRDefault="00305EF2" w:rsidP="00DC79EC">
      <w:pPr>
        <w:ind w:left="360"/>
        <w:jc w:val="both"/>
        <w:rPr>
          <w:rFonts w:eastAsiaTheme="minorHAnsi"/>
          <w:bCs/>
          <w:iCs/>
          <w:sz w:val="20"/>
          <w:szCs w:val="20"/>
          <w:u w:val="single"/>
        </w:rPr>
      </w:pPr>
    </w:p>
    <w:p w:rsidR="00DC79EC" w:rsidRPr="00DC79EC" w:rsidRDefault="00DC79EC" w:rsidP="00DC79EC">
      <w:pPr>
        <w:ind w:left="360"/>
        <w:jc w:val="both"/>
        <w:rPr>
          <w:rFonts w:eastAsiaTheme="minorHAnsi"/>
          <w:bCs/>
          <w:iCs/>
          <w:sz w:val="20"/>
          <w:szCs w:val="20"/>
          <w:u w:val="single"/>
        </w:rPr>
      </w:pPr>
      <w:r w:rsidRPr="00DC79EC">
        <w:rPr>
          <w:rFonts w:eastAsiaTheme="minorHAnsi"/>
          <w:bCs/>
          <w:iCs/>
          <w:sz w:val="20"/>
          <w:szCs w:val="20"/>
          <w:u w:val="single"/>
        </w:rPr>
        <w:t>Speculative fever of the 1920’s</w:t>
      </w:r>
    </w:p>
    <w:p w:rsidR="00BA4016" w:rsidRPr="00DC79EC" w:rsidRDefault="00DC79EC" w:rsidP="00BA4016">
      <w:pPr>
        <w:tabs>
          <w:tab w:val="left" w:pos="360"/>
          <w:tab w:val="left" w:pos="720"/>
        </w:tabs>
        <w:ind w:left="360"/>
        <w:rPr>
          <w:sz w:val="20"/>
          <w:szCs w:val="20"/>
        </w:rPr>
      </w:pPr>
      <w:r w:rsidRPr="00DC79EC">
        <w:rPr>
          <w:sz w:val="20"/>
          <w:szCs w:val="20"/>
        </w:rPr>
        <w:tab/>
      </w:r>
      <w:r w:rsidR="00BA4016" w:rsidRPr="00DC79EC">
        <w:rPr>
          <w:sz w:val="20"/>
          <w:szCs w:val="20"/>
        </w:rPr>
        <w:t>The Ponzi scheme and The Florida Land Boom both illustrate the speculative temper of the 1920s</w:t>
      </w:r>
    </w:p>
    <w:p w:rsidR="00DC79EC" w:rsidRPr="00DC79EC" w:rsidRDefault="00DC79EC" w:rsidP="00DC79EC">
      <w:pPr>
        <w:tabs>
          <w:tab w:val="left" w:pos="540"/>
        </w:tabs>
        <w:jc w:val="both"/>
        <w:rPr>
          <w:rFonts w:eastAsiaTheme="minorHAnsi"/>
          <w:bCs/>
          <w:iCs/>
          <w:sz w:val="20"/>
          <w:szCs w:val="20"/>
        </w:rPr>
      </w:pPr>
      <w:r w:rsidRPr="00DC79EC">
        <w:rPr>
          <w:rFonts w:eastAsiaTheme="minorHAnsi"/>
          <w:bCs/>
          <w:iCs/>
          <w:sz w:val="20"/>
          <w:szCs w:val="20"/>
        </w:rPr>
        <w:tab/>
      </w:r>
      <w:r w:rsidRPr="00DC79EC">
        <w:rPr>
          <w:rFonts w:eastAsiaTheme="minorHAnsi"/>
          <w:bCs/>
          <w:iCs/>
          <w:sz w:val="20"/>
          <w:szCs w:val="20"/>
        </w:rPr>
        <w:tab/>
      </w:r>
      <w:r w:rsidRPr="00DC79EC">
        <w:rPr>
          <w:rFonts w:eastAsiaTheme="minorHAnsi"/>
          <w:bCs/>
          <w:iCs/>
          <w:sz w:val="20"/>
          <w:szCs w:val="20"/>
        </w:rPr>
        <w:tab/>
        <w:t xml:space="preserve">Ponzi </w:t>
      </w:r>
      <w:proofErr w:type="gramStart"/>
      <w:r w:rsidRPr="00DC79EC">
        <w:rPr>
          <w:rFonts w:eastAsiaTheme="minorHAnsi"/>
          <w:bCs/>
          <w:iCs/>
          <w:sz w:val="20"/>
          <w:szCs w:val="20"/>
        </w:rPr>
        <w:t>Scheme</w:t>
      </w:r>
      <w:proofErr w:type="gramEnd"/>
      <w:r w:rsidRPr="00DC79EC">
        <w:rPr>
          <w:rFonts w:eastAsiaTheme="minorHAnsi"/>
          <w:bCs/>
          <w:iCs/>
          <w:sz w:val="20"/>
          <w:szCs w:val="20"/>
        </w:rPr>
        <w:t xml:space="preserve"> </w:t>
      </w:r>
    </w:p>
    <w:p w:rsidR="00DC79EC" w:rsidRPr="00DC79EC" w:rsidRDefault="00DC79EC" w:rsidP="00DC79EC">
      <w:pPr>
        <w:numPr>
          <w:ilvl w:val="2"/>
          <w:numId w:val="6"/>
        </w:numPr>
        <w:tabs>
          <w:tab w:val="left" w:pos="540"/>
        </w:tabs>
        <w:jc w:val="both"/>
        <w:rPr>
          <w:rFonts w:eastAsiaTheme="minorHAnsi"/>
          <w:bCs/>
          <w:iCs/>
          <w:sz w:val="20"/>
          <w:szCs w:val="20"/>
        </w:rPr>
      </w:pPr>
      <w:r w:rsidRPr="00DC79EC">
        <w:rPr>
          <w:rFonts w:eastAsiaTheme="minorHAnsi"/>
          <w:bCs/>
          <w:iCs/>
          <w:sz w:val="20"/>
          <w:szCs w:val="20"/>
        </w:rPr>
        <w:t xml:space="preserve">Money received from new investors used to pay earlier investors  </w:t>
      </w:r>
    </w:p>
    <w:p w:rsidR="00DC79EC" w:rsidRPr="00DC79EC" w:rsidRDefault="00DC79EC" w:rsidP="00DC79EC">
      <w:pPr>
        <w:numPr>
          <w:ilvl w:val="2"/>
          <w:numId w:val="6"/>
        </w:numPr>
        <w:tabs>
          <w:tab w:val="left" w:pos="540"/>
        </w:tabs>
        <w:jc w:val="both"/>
        <w:rPr>
          <w:rFonts w:eastAsiaTheme="minorHAnsi"/>
          <w:bCs/>
          <w:iCs/>
          <w:sz w:val="20"/>
          <w:szCs w:val="20"/>
        </w:rPr>
      </w:pPr>
      <w:r w:rsidRPr="00DC79EC">
        <w:rPr>
          <w:rFonts w:eastAsiaTheme="minorHAnsi"/>
          <w:bCs/>
          <w:iCs/>
          <w:sz w:val="20"/>
          <w:szCs w:val="20"/>
        </w:rPr>
        <w:t xml:space="preserve">Unusually outrageous rates of return promised </w:t>
      </w:r>
    </w:p>
    <w:p w:rsidR="00DC79EC" w:rsidRPr="00DC79EC" w:rsidRDefault="00DC79EC" w:rsidP="00DC79EC">
      <w:pPr>
        <w:numPr>
          <w:ilvl w:val="3"/>
          <w:numId w:val="7"/>
        </w:numPr>
        <w:tabs>
          <w:tab w:val="left" w:pos="540"/>
        </w:tabs>
        <w:jc w:val="both"/>
        <w:rPr>
          <w:rFonts w:eastAsiaTheme="minorHAnsi"/>
          <w:bCs/>
          <w:iCs/>
          <w:sz w:val="20"/>
          <w:szCs w:val="20"/>
        </w:rPr>
      </w:pPr>
      <w:r w:rsidRPr="00DC79EC">
        <w:rPr>
          <w:rFonts w:eastAsiaTheme="minorHAnsi"/>
          <w:bCs/>
          <w:iCs/>
          <w:sz w:val="20"/>
          <w:szCs w:val="20"/>
        </w:rPr>
        <w:t xml:space="preserve">50% return in 45 days  </w:t>
      </w:r>
    </w:p>
    <w:p w:rsidR="00DC79EC" w:rsidRPr="00DC79EC" w:rsidRDefault="00DC79EC" w:rsidP="00DC79EC">
      <w:pPr>
        <w:numPr>
          <w:ilvl w:val="3"/>
          <w:numId w:val="7"/>
        </w:numPr>
        <w:tabs>
          <w:tab w:val="left" w:pos="540"/>
        </w:tabs>
        <w:jc w:val="both"/>
        <w:rPr>
          <w:rFonts w:eastAsiaTheme="minorHAnsi"/>
          <w:bCs/>
          <w:iCs/>
          <w:sz w:val="20"/>
          <w:szCs w:val="20"/>
        </w:rPr>
      </w:pPr>
      <w:r w:rsidRPr="00DC79EC">
        <w:rPr>
          <w:rFonts w:eastAsiaTheme="minorHAnsi"/>
          <w:bCs/>
          <w:iCs/>
          <w:sz w:val="20"/>
          <w:szCs w:val="20"/>
        </w:rPr>
        <w:t>330% APY</w:t>
      </w:r>
    </w:p>
    <w:p w:rsidR="00DC79EC" w:rsidRPr="00DC79EC" w:rsidRDefault="00DC79EC" w:rsidP="00DC79EC">
      <w:pPr>
        <w:numPr>
          <w:ilvl w:val="3"/>
          <w:numId w:val="7"/>
        </w:numPr>
        <w:tabs>
          <w:tab w:val="left" w:pos="540"/>
        </w:tabs>
        <w:jc w:val="both"/>
        <w:rPr>
          <w:rFonts w:eastAsiaTheme="minorHAnsi"/>
          <w:bCs/>
          <w:iCs/>
          <w:sz w:val="20"/>
          <w:szCs w:val="20"/>
        </w:rPr>
      </w:pPr>
      <w:r w:rsidRPr="00DC79EC">
        <w:rPr>
          <w:rFonts w:eastAsiaTheme="minorHAnsi"/>
          <w:bCs/>
          <w:iCs/>
          <w:sz w:val="20"/>
          <w:szCs w:val="20"/>
        </w:rPr>
        <w:t>$100 investment = $2,681 in 1 year</w:t>
      </w:r>
    </w:p>
    <w:p w:rsidR="00BA4016" w:rsidRDefault="00305EF2" w:rsidP="00DC79EC">
      <w:pPr>
        <w:tabs>
          <w:tab w:val="left" w:pos="720"/>
        </w:tabs>
        <w:ind w:left="1800" w:hanging="360"/>
        <w:rPr>
          <w:sz w:val="20"/>
          <w:szCs w:val="20"/>
        </w:rPr>
      </w:pPr>
      <w:r>
        <w:rPr>
          <w:noProof/>
          <w:sz w:val="20"/>
          <w:szCs w:val="20"/>
        </w:rPr>
        <w:drawing>
          <wp:anchor distT="0" distB="0" distL="114300" distR="114300" simplePos="0" relativeHeight="251702272" behindDoc="1" locked="0" layoutInCell="1" allowOverlap="1">
            <wp:simplePos x="0" y="0"/>
            <wp:positionH relativeFrom="column">
              <wp:posOffset>4652010</wp:posOffset>
            </wp:positionH>
            <wp:positionV relativeFrom="paragraph">
              <wp:posOffset>281940</wp:posOffset>
            </wp:positionV>
            <wp:extent cx="2586990" cy="2520315"/>
            <wp:effectExtent l="19050" t="0" r="3810" b="0"/>
            <wp:wrapTight wrapText="bothSides">
              <wp:wrapPolygon edited="0">
                <wp:start x="-159" y="0"/>
                <wp:lineTo x="-159" y="21388"/>
                <wp:lineTo x="21632" y="21388"/>
                <wp:lineTo x="21632" y="0"/>
                <wp:lineTo x="-159" y="0"/>
              </wp:wrapPolygon>
            </wp:wrapTight>
            <wp:docPr id="16281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0" cstate="print"/>
                    <a:srcRect/>
                    <a:stretch>
                      <a:fillRect/>
                    </a:stretch>
                  </pic:blipFill>
                  <pic:spPr bwMode="auto">
                    <a:xfrm>
                      <a:off x="0" y="0"/>
                      <a:ext cx="2586990" cy="2520315"/>
                    </a:xfrm>
                    <a:prstGeom prst="rect">
                      <a:avLst/>
                    </a:prstGeom>
                    <a:noFill/>
                  </pic:spPr>
                </pic:pic>
              </a:graphicData>
            </a:graphic>
          </wp:anchor>
        </w:drawing>
      </w:r>
      <w:r w:rsidR="00BA4016" w:rsidRPr="00753A3A">
        <w:rPr>
          <w:sz w:val="20"/>
          <w:szCs w:val="20"/>
        </w:rPr>
        <w:t>Born in Italy, he became known in the early 1920s as a swindler in North America for his money making scheme. Charles Ponzi promised clients a 50% profit within 45 days, or 100% profit within 90 days, by buying discounted postal reply coupons in other countries and redeeming them at face value in the United States as a form of arbitrage</w:t>
      </w:r>
      <w:r w:rsidR="00BA4016">
        <w:rPr>
          <w:sz w:val="20"/>
          <w:szCs w:val="20"/>
        </w:rPr>
        <w:t>.</w:t>
      </w:r>
      <w:r w:rsidR="00BA4016" w:rsidRPr="00753A3A">
        <w:rPr>
          <w:sz w:val="20"/>
          <w:szCs w:val="20"/>
        </w:rPr>
        <w:t xml:space="preserve"> In reality, Ponzi was paying early investors using the investments of later investors. This type of scheme is now known as a "Ponzi scheme". Ponzi was probably inspired by the scheme of William F. Miller, a Brooklyn bookkeeper who in 1899 used the same scheme to take in $1 million</w:t>
      </w:r>
    </w:p>
    <w:p w:rsidR="00305EF2" w:rsidRDefault="00305EF2" w:rsidP="00305EF2">
      <w:pPr>
        <w:tabs>
          <w:tab w:val="left" w:pos="720"/>
        </w:tabs>
        <w:ind w:left="1080" w:hanging="360"/>
        <w:jc w:val="center"/>
        <w:rPr>
          <w:sz w:val="20"/>
          <w:szCs w:val="20"/>
        </w:rPr>
      </w:pPr>
    </w:p>
    <w:p w:rsidR="00BA4016" w:rsidRDefault="00BA4016" w:rsidP="00BA4016">
      <w:pPr>
        <w:tabs>
          <w:tab w:val="left" w:pos="720"/>
        </w:tabs>
        <w:ind w:left="1080" w:hanging="360"/>
        <w:rPr>
          <w:sz w:val="20"/>
          <w:szCs w:val="20"/>
        </w:rPr>
      </w:pPr>
      <w:r>
        <w:rPr>
          <w:sz w:val="20"/>
          <w:szCs w:val="20"/>
        </w:rPr>
        <w:t>Florida Land Boom</w:t>
      </w:r>
    </w:p>
    <w:p w:rsidR="00DC79EC" w:rsidRPr="00DC79EC" w:rsidRDefault="00DC79EC" w:rsidP="00DC79EC">
      <w:pPr>
        <w:numPr>
          <w:ilvl w:val="1"/>
          <w:numId w:val="8"/>
        </w:numPr>
        <w:tabs>
          <w:tab w:val="left" w:pos="720"/>
        </w:tabs>
        <w:rPr>
          <w:bCs/>
          <w:iCs/>
          <w:sz w:val="20"/>
          <w:szCs w:val="20"/>
        </w:rPr>
      </w:pPr>
      <w:r w:rsidRPr="00DC79EC">
        <w:rPr>
          <w:bCs/>
          <w:iCs/>
          <w:sz w:val="20"/>
          <w:szCs w:val="20"/>
        </w:rPr>
        <w:t>Nationwide Real Estate boom or run-up in land values</w:t>
      </w:r>
    </w:p>
    <w:p w:rsidR="00DC79EC" w:rsidRPr="00DC79EC" w:rsidRDefault="00DC79EC" w:rsidP="00DC79EC">
      <w:pPr>
        <w:numPr>
          <w:ilvl w:val="1"/>
          <w:numId w:val="8"/>
        </w:numPr>
        <w:tabs>
          <w:tab w:val="left" w:pos="720"/>
        </w:tabs>
        <w:rPr>
          <w:bCs/>
          <w:iCs/>
          <w:sz w:val="20"/>
          <w:szCs w:val="20"/>
        </w:rPr>
      </w:pPr>
      <w:r w:rsidRPr="00DC79EC">
        <w:rPr>
          <w:bCs/>
          <w:iCs/>
          <w:sz w:val="20"/>
          <w:szCs w:val="20"/>
        </w:rPr>
        <w:t>Florida was the most extreme</w:t>
      </w:r>
    </w:p>
    <w:p w:rsidR="00DC79EC" w:rsidRPr="00DC79EC" w:rsidRDefault="00DC79EC" w:rsidP="00DC79EC">
      <w:pPr>
        <w:numPr>
          <w:ilvl w:val="1"/>
          <w:numId w:val="8"/>
        </w:numPr>
        <w:tabs>
          <w:tab w:val="left" w:pos="720"/>
        </w:tabs>
        <w:rPr>
          <w:bCs/>
          <w:iCs/>
          <w:sz w:val="20"/>
          <w:szCs w:val="20"/>
        </w:rPr>
      </w:pPr>
      <w:r w:rsidRPr="00DC79EC">
        <w:rPr>
          <w:bCs/>
          <w:iCs/>
          <w:sz w:val="20"/>
          <w:szCs w:val="20"/>
        </w:rPr>
        <w:t>The Marx Brothers’ Movie “Cocoanuts” spoofed the boom</w:t>
      </w:r>
    </w:p>
    <w:p w:rsidR="00DC79EC" w:rsidRPr="00DC79EC" w:rsidRDefault="00DC79EC" w:rsidP="00DC79EC">
      <w:pPr>
        <w:numPr>
          <w:ilvl w:val="1"/>
          <w:numId w:val="8"/>
        </w:numPr>
        <w:tabs>
          <w:tab w:val="left" w:pos="720"/>
        </w:tabs>
        <w:rPr>
          <w:bCs/>
          <w:iCs/>
          <w:sz w:val="20"/>
          <w:szCs w:val="20"/>
        </w:rPr>
      </w:pPr>
      <w:r w:rsidRPr="00DC79EC">
        <w:rPr>
          <w:bCs/>
          <w:iCs/>
          <w:sz w:val="20"/>
          <w:szCs w:val="20"/>
        </w:rPr>
        <w:t>1926 – The Bubble Burst</w:t>
      </w:r>
    </w:p>
    <w:p w:rsidR="00DC79EC" w:rsidRPr="00DC79EC" w:rsidRDefault="00DC79EC" w:rsidP="00DC79EC">
      <w:pPr>
        <w:tabs>
          <w:tab w:val="left" w:pos="720"/>
        </w:tabs>
        <w:ind w:left="1080" w:hanging="360"/>
        <w:rPr>
          <w:bCs/>
          <w:iCs/>
          <w:sz w:val="20"/>
          <w:szCs w:val="20"/>
        </w:rPr>
      </w:pPr>
      <w:r>
        <w:rPr>
          <w:bCs/>
          <w:iCs/>
          <w:noProof/>
          <w:sz w:val="20"/>
          <w:szCs w:val="20"/>
        </w:rPr>
        <w:drawing>
          <wp:anchor distT="0" distB="0" distL="114300" distR="114300" simplePos="0" relativeHeight="251696128" behindDoc="1" locked="0" layoutInCell="1" allowOverlap="1">
            <wp:simplePos x="0" y="0"/>
            <wp:positionH relativeFrom="column">
              <wp:posOffset>714375</wp:posOffset>
            </wp:positionH>
            <wp:positionV relativeFrom="paragraph">
              <wp:posOffset>67310</wp:posOffset>
            </wp:positionV>
            <wp:extent cx="3794125" cy="683260"/>
            <wp:effectExtent l="19050" t="19050" r="15875" b="21590"/>
            <wp:wrapTight wrapText="bothSides">
              <wp:wrapPolygon edited="0">
                <wp:start x="-108" y="-602"/>
                <wp:lineTo x="-108" y="22283"/>
                <wp:lineTo x="21690" y="22283"/>
                <wp:lineTo x="21690" y="-602"/>
                <wp:lineTo x="-108" y="-602"/>
              </wp:wrapPolygon>
            </wp:wrapTight>
            <wp:docPr id="5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1" cstate="print"/>
                    <a:srcRect/>
                    <a:stretch>
                      <a:fillRect/>
                    </a:stretch>
                  </pic:blipFill>
                  <pic:spPr bwMode="auto">
                    <a:xfrm>
                      <a:off x="0" y="0"/>
                      <a:ext cx="3794125" cy="683260"/>
                    </a:xfrm>
                    <a:prstGeom prst="rect">
                      <a:avLst/>
                    </a:prstGeom>
                    <a:noFill/>
                    <a:ln w="3175">
                      <a:solidFill>
                        <a:schemeClr val="tx1"/>
                      </a:solidFill>
                    </a:ln>
                  </pic:spPr>
                </pic:pic>
              </a:graphicData>
            </a:graphic>
          </wp:anchor>
        </w:drawing>
      </w:r>
    </w:p>
    <w:p w:rsidR="00DC79EC" w:rsidRPr="00DC79EC" w:rsidRDefault="00DC79EC" w:rsidP="00DC79EC">
      <w:pPr>
        <w:tabs>
          <w:tab w:val="left" w:pos="720"/>
        </w:tabs>
        <w:ind w:left="1080" w:hanging="360"/>
        <w:rPr>
          <w:bCs/>
          <w:iCs/>
          <w:sz w:val="20"/>
          <w:szCs w:val="20"/>
        </w:rPr>
      </w:pPr>
    </w:p>
    <w:p w:rsidR="00DC79EC" w:rsidRPr="00DC79EC" w:rsidRDefault="00DC79EC" w:rsidP="00DC79EC">
      <w:pPr>
        <w:tabs>
          <w:tab w:val="left" w:pos="720"/>
        </w:tabs>
        <w:ind w:left="1080" w:hanging="360"/>
        <w:rPr>
          <w:bCs/>
          <w:iCs/>
          <w:sz w:val="20"/>
          <w:szCs w:val="20"/>
        </w:rPr>
      </w:pPr>
    </w:p>
    <w:p w:rsidR="00DC79EC" w:rsidRPr="00DC79EC" w:rsidRDefault="00DC79EC" w:rsidP="00DC79EC">
      <w:pPr>
        <w:tabs>
          <w:tab w:val="left" w:pos="720"/>
        </w:tabs>
        <w:ind w:left="1080" w:hanging="360"/>
        <w:rPr>
          <w:b/>
          <w:bCs/>
          <w:iCs/>
          <w:sz w:val="20"/>
          <w:szCs w:val="20"/>
        </w:rPr>
      </w:pPr>
    </w:p>
    <w:p w:rsidR="00DC79EC" w:rsidRDefault="00DC79EC" w:rsidP="00305EF2">
      <w:pPr>
        <w:tabs>
          <w:tab w:val="left" w:pos="720"/>
        </w:tabs>
        <w:rPr>
          <w:b/>
          <w:bCs/>
          <w:iCs/>
          <w:sz w:val="20"/>
          <w:szCs w:val="20"/>
        </w:rPr>
      </w:pPr>
    </w:p>
    <w:p w:rsidR="00305EF2" w:rsidRPr="006A2EA8" w:rsidRDefault="00305EF2" w:rsidP="00305EF2">
      <w:pPr>
        <w:tabs>
          <w:tab w:val="left" w:pos="720"/>
        </w:tabs>
        <w:rPr>
          <w:sz w:val="20"/>
          <w:szCs w:val="20"/>
        </w:rPr>
      </w:pPr>
    </w:p>
    <w:p w:rsidR="00DC79EC" w:rsidRPr="00DC79EC" w:rsidRDefault="00DC79EC" w:rsidP="00DC79EC">
      <w:pPr>
        <w:tabs>
          <w:tab w:val="left" w:pos="720"/>
        </w:tabs>
        <w:rPr>
          <w:b/>
          <w:bCs/>
          <w:i/>
          <w:iCs/>
          <w:sz w:val="20"/>
          <w:szCs w:val="20"/>
        </w:rPr>
      </w:pPr>
      <w:r>
        <w:rPr>
          <w:b/>
          <w:bCs/>
          <w:i/>
          <w:iCs/>
          <w:sz w:val="20"/>
          <w:szCs w:val="20"/>
        </w:rPr>
        <w:tab/>
        <w:t xml:space="preserve">Recent examples of Ponzi </w:t>
      </w:r>
      <w:proofErr w:type="gramStart"/>
      <w:r>
        <w:rPr>
          <w:b/>
          <w:bCs/>
          <w:i/>
          <w:iCs/>
          <w:sz w:val="20"/>
          <w:szCs w:val="20"/>
        </w:rPr>
        <w:t>Scheme</w:t>
      </w:r>
      <w:proofErr w:type="gramEnd"/>
      <w:r>
        <w:rPr>
          <w:b/>
          <w:bCs/>
          <w:i/>
          <w:iCs/>
          <w:sz w:val="20"/>
          <w:szCs w:val="20"/>
        </w:rPr>
        <w:t>:</w:t>
      </w:r>
    </w:p>
    <w:p w:rsidR="00476F16" w:rsidRDefault="00DC79EC" w:rsidP="00DC79EC">
      <w:pPr>
        <w:tabs>
          <w:tab w:val="left" w:pos="720"/>
        </w:tabs>
        <w:jc w:val="center"/>
        <w:rPr>
          <w:sz w:val="20"/>
          <w:szCs w:val="20"/>
        </w:rPr>
      </w:pPr>
      <w:r w:rsidRPr="00DC79EC">
        <w:rPr>
          <w:noProof/>
          <w:sz w:val="20"/>
          <w:szCs w:val="20"/>
        </w:rPr>
        <w:drawing>
          <wp:anchor distT="0" distB="0" distL="114300" distR="114300" simplePos="0" relativeHeight="251703296" behindDoc="0" locked="0" layoutInCell="1" allowOverlap="1">
            <wp:simplePos x="0" y="0"/>
            <wp:positionH relativeFrom="column">
              <wp:posOffset>-183708</wp:posOffset>
            </wp:positionH>
            <wp:positionV relativeFrom="paragraph">
              <wp:posOffset>-1213</wp:posOffset>
            </wp:positionV>
            <wp:extent cx="3365031" cy="2520563"/>
            <wp:effectExtent l="19050" t="0" r="6819" b="0"/>
            <wp:wrapNone/>
            <wp:docPr id="5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2" cstate="print"/>
                    <a:srcRect/>
                    <a:stretch>
                      <a:fillRect/>
                    </a:stretch>
                  </pic:blipFill>
                  <pic:spPr bwMode="auto">
                    <a:xfrm>
                      <a:off x="0" y="0"/>
                      <a:ext cx="3365031" cy="2520563"/>
                    </a:xfrm>
                    <a:prstGeom prst="rect">
                      <a:avLst/>
                    </a:prstGeom>
                    <a:noFill/>
                  </pic:spPr>
                </pic:pic>
              </a:graphicData>
            </a:graphic>
          </wp:anchor>
        </w:drawing>
      </w:r>
    </w:p>
    <w:p w:rsidR="00476F16" w:rsidRDefault="00DC79EC" w:rsidP="00DC79EC">
      <w:pPr>
        <w:tabs>
          <w:tab w:val="left" w:pos="720"/>
        </w:tabs>
        <w:jc w:val="center"/>
        <w:rPr>
          <w:sz w:val="20"/>
          <w:szCs w:val="20"/>
        </w:rPr>
      </w:pPr>
      <w:r w:rsidRPr="00DC79EC">
        <w:rPr>
          <w:noProof/>
          <w:sz w:val="20"/>
          <w:szCs w:val="20"/>
        </w:rPr>
        <w:drawing>
          <wp:anchor distT="0" distB="0" distL="114300" distR="114300" simplePos="0" relativeHeight="251704320" behindDoc="0" locked="0" layoutInCell="1" allowOverlap="1">
            <wp:simplePos x="0" y="0"/>
            <wp:positionH relativeFrom="column">
              <wp:posOffset>3489795</wp:posOffset>
            </wp:positionH>
            <wp:positionV relativeFrom="paragraph">
              <wp:posOffset>1436</wp:posOffset>
            </wp:positionV>
            <wp:extent cx="3215226" cy="2194560"/>
            <wp:effectExtent l="19050" t="0" r="4224" b="0"/>
            <wp:wrapNone/>
            <wp:docPr id="34"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3" cstate="print"/>
                    <a:srcRect l="683" r="25137"/>
                    <a:stretch>
                      <a:fillRect/>
                    </a:stretch>
                  </pic:blipFill>
                  <pic:spPr bwMode="auto">
                    <a:xfrm>
                      <a:off x="0" y="0"/>
                      <a:ext cx="3215226" cy="2194560"/>
                    </a:xfrm>
                    <a:prstGeom prst="rect">
                      <a:avLst/>
                    </a:prstGeom>
                    <a:noFill/>
                  </pic:spPr>
                </pic:pic>
              </a:graphicData>
            </a:graphic>
          </wp:anchor>
        </w:drawing>
      </w:r>
    </w:p>
    <w:p w:rsidR="00476F16" w:rsidRDefault="00476F16" w:rsidP="006A2EA8">
      <w:pPr>
        <w:tabs>
          <w:tab w:val="left" w:pos="720"/>
        </w:tabs>
        <w:rPr>
          <w:sz w:val="20"/>
          <w:szCs w:val="20"/>
        </w:rPr>
      </w:pPr>
    </w:p>
    <w:p w:rsidR="00476F16" w:rsidRDefault="00476F16" w:rsidP="006B71B1">
      <w:pPr>
        <w:tabs>
          <w:tab w:val="left" w:pos="720"/>
        </w:tabs>
        <w:ind w:left="1080" w:hanging="1080"/>
        <w:rPr>
          <w:sz w:val="20"/>
          <w:szCs w:val="20"/>
        </w:rPr>
      </w:pPr>
    </w:p>
    <w:p w:rsidR="006B71B1" w:rsidRDefault="006B71B1" w:rsidP="006B71B1">
      <w:pPr>
        <w:rPr>
          <w:sz w:val="20"/>
          <w:szCs w:val="20"/>
        </w:rPr>
      </w:pPr>
    </w:p>
    <w:p w:rsidR="00311A65" w:rsidRDefault="00311A65" w:rsidP="003328A5">
      <w:pPr>
        <w:tabs>
          <w:tab w:val="left" w:pos="720"/>
        </w:tabs>
        <w:ind w:left="1080" w:hanging="360"/>
        <w:rPr>
          <w:sz w:val="20"/>
          <w:szCs w:val="20"/>
        </w:rPr>
      </w:pPr>
    </w:p>
    <w:p w:rsidR="006A2EA8" w:rsidRDefault="006A2EA8" w:rsidP="006A2EA8">
      <w:pPr>
        <w:tabs>
          <w:tab w:val="left" w:pos="720"/>
        </w:tabs>
        <w:rPr>
          <w:sz w:val="20"/>
          <w:szCs w:val="20"/>
        </w:rPr>
      </w:pPr>
    </w:p>
    <w:p w:rsidR="00CB63B2" w:rsidRDefault="00CB63B2" w:rsidP="00DC79EC">
      <w:pPr>
        <w:suppressAutoHyphens/>
        <w:spacing w:line="240" w:lineRule="atLeast"/>
        <w:rPr>
          <w:sz w:val="20"/>
          <w:szCs w:val="20"/>
        </w:rPr>
      </w:pPr>
    </w:p>
    <w:sectPr w:rsidR="00CB63B2" w:rsidSect="00F10CF3">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EFF" w:usb1="C000605B" w:usb2="00000029" w:usb3="00000000" w:csb0="000101FF" w:csb1="00000000"/>
  </w:font>
  <w:font w:name="Monotype Corsiva">
    <w:panose1 w:val="03010101010201010101"/>
    <w:charset w:val="00"/>
    <w:family w:val="script"/>
    <w:pitch w:val="variable"/>
    <w:sig w:usb0="00000287" w:usb1="00000000" w:usb2="00000000" w:usb3="00000000" w:csb0="0000009F" w:csb1="00000000"/>
  </w:font>
  <w:font w:name="Wingdings 3">
    <w:panose1 w:val="050401020108070707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9A23FED"/>
    <w:multiLevelType w:val="hybridMultilevel"/>
    <w:tmpl w:val="69E84D7E"/>
    <w:lvl w:ilvl="0" w:tplc="B7363488">
      <w:start w:val="1"/>
      <w:numFmt w:val="bullet"/>
      <w:lvlText w:val=""/>
      <w:lvlJc w:val="left"/>
      <w:pPr>
        <w:tabs>
          <w:tab w:val="num" w:pos="720"/>
        </w:tabs>
        <w:ind w:left="720" w:hanging="360"/>
      </w:pPr>
      <w:rPr>
        <w:rFonts w:ascii="Wingdings" w:hAnsi="Wingdings" w:hint="default"/>
      </w:rPr>
    </w:lvl>
    <w:lvl w:ilvl="1" w:tplc="C0D8A67A">
      <w:start w:val="1"/>
      <w:numFmt w:val="bullet"/>
      <w:lvlText w:val=""/>
      <w:lvlJc w:val="left"/>
      <w:pPr>
        <w:tabs>
          <w:tab w:val="num" w:pos="1440"/>
        </w:tabs>
        <w:ind w:left="1440" w:hanging="360"/>
      </w:pPr>
      <w:rPr>
        <w:rFonts w:ascii="Wingdings" w:hAnsi="Wingdings" w:hint="default"/>
      </w:rPr>
    </w:lvl>
    <w:lvl w:ilvl="2" w:tplc="04090001">
      <w:start w:val="1"/>
      <w:numFmt w:val="bullet"/>
      <w:lvlText w:val=""/>
      <w:lvlJc w:val="left"/>
      <w:pPr>
        <w:tabs>
          <w:tab w:val="num" w:pos="2160"/>
        </w:tabs>
        <w:ind w:left="2160" w:hanging="360"/>
      </w:pPr>
      <w:rPr>
        <w:rFonts w:ascii="Symbol" w:hAnsi="Symbol" w:hint="default"/>
      </w:rPr>
    </w:lvl>
    <w:lvl w:ilvl="3" w:tplc="01E0630A" w:tentative="1">
      <w:start w:val="1"/>
      <w:numFmt w:val="bullet"/>
      <w:lvlText w:val=""/>
      <w:lvlJc w:val="left"/>
      <w:pPr>
        <w:tabs>
          <w:tab w:val="num" w:pos="2880"/>
        </w:tabs>
        <w:ind w:left="2880" w:hanging="360"/>
      </w:pPr>
      <w:rPr>
        <w:rFonts w:ascii="Wingdings" w:hAnsi="Wingdings" w:hint="default"/>
      </w:rPr>
    </w:lvl>
    <w:lvl w:ilvl="4" w:tplc="F72CE2AC" w:tentative="1">
      <w:start w:val="1"/>
      <w:numFmt w:val="bullet"/>
      <w:lvlText w:val=""/>
      <w:lvlJc w:val="left"/>
      <w:pPr>
        <w:tabs>
          <w:tab w:val="num" w:pos="3600"/>
        </w:tabs>
        <w:ind w:left="3600" w:hanging="360"/>
      </w:pPr>
      <w:rPr>
        <w:rFonts w:ascii="Wingdings" w:hAnsi="Wingdings" w:hint="default"/>
      </w:rPr>
    </w:lvl>
    <w:lvl w:ilvl="5" w:tplc="62141B42" w:tentative="1">
      <w:start w:val="1"/>
      <w:numFmt w:val="bullet"/>
      <w:lvlText w:val=""/>
      <w:lvlJc w:val="left"/>
      <w:pPr>
        <w:tabs>
          <w:tab w:val="num" w:pos="4320"/>
        </w:tabs>
        <w:ind w:left="4320" w:hanging="360"/>
      </w:pPr>
      <w:rPr>
        <w:rFonts w:ascii="Wingdings" w:hAnsi="Wingdings" w:hint="default"/>
      </w:rPr>
    </w:lvl>
    <w:lvl w:ilvl="6" w:tplc="04F0E7AE" w:tentative="1">
      <w:start w:val="1"/>
      <w:numFmt w:val="bullet"/>
      <w:lvlText w:val=""/>
      <w:lvlJc w:val="left"/>
      <w:pPr>
        <w:tabs>
          <w:tab w:val="num" w:pos="5040"/>
        </w:tabs>
        <w:ind w:left="5040" w:hanging="360"/>
      </w:pPr>
      <w:rPr>
        <w:rFonts w:ascii="Wingdings" w:hAnsi="Wingdings" w:hint="default"/>
      </w:rPr>
    </w:lvl>
    <w:lvl w:ilvl="7" w:tplc="816A284A" w:tentative="1">
      <w:start w:val="1"/>
      <w:numFmt w:val="bullet"/>
      <w:lvlText w:val=""/>
      <w:lvlJc w:val="left"/>
      <w:pPr>
        <w:tabs>
          <w:tab w:val="num" w:pos="5760"/>
        </w:tabs>
        <w:ind w:left="5760" w:hanging="360"/>
      </w:pPr>
      <w:rPr>
        <w:rFonts w:ascii="Wingdings" w:hAnsi="Wingdings" w:hint="default"/>
      </w:rPr>
    </w:lvl>
    <w:lvl w:ilvl="8" w:tplc="EF124176" w:tentative="1">
      <w:start w:val="1"/>
      <w:numFmt w:val="bullet"/>
      <w:lvlText w:val=""/>
      <w:lvlJc w:val="left"/>
      <w:pPr>
        <w:tabs>
          <w:tab w:val="num" w:pos="6480"/>
        </w:tabs>
        <w:ind w:left="6480" w:hanging="360"/>
      </w:pPr>
      <w:rPr>
        <w:rFonts w:ascii="Wingdings" w:hAnsi="Wingdings" w:hint="default"/>
      </w:rPr>
    </w:lvl>
  </w:abstractNum>
  <w:abstractNum w:abstractNumId="1">
    <w:nsid w:val="0B0576D0"/>
    <w:multiLevelType w:val="hybridMultilevel"/>
    <w:tmpl w:val="E60E3AB6"/>
    <w:lvl w:ilvl="0" w:tplc="C958EB8E">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nsid w:val="196A3885"/>
    <w:multiLevelType w:val="hybridMultilevel"/>
    <w:tmpl w:val="F37CA556"/>
    <w:lvl w:ilvl="0" w:tplc="4ADC4C3A">
      <w:start w:val="1"/>
      <w:numFmt w:val="bullet"/>
      <w:lvlText w:val=""/>
      <w:lvlJc w:val="left"/>
      <w:pPr>
        <w:tabs>
          <w:tab w:val="num" w:pos="720"/>
        </w:tabs>
        <w:ind w:left="720" w:hanging="360"/>
      </w:pPr>
      <w:rPr>
        <w:rFonts w:ascii="Wingdings" w:hAnsi="Wingdings" w:hint="default"/>
      </w:rPr>
    </w:lvl>
    <w:lvl w:ilvl="1" w:tplc="A8B25428">
      <w:start w:val="1"/>
      <w:numFmt w:val="bullet"/>
      <w:lvlText w:val=""/>
      <w:lvlJc w:val="left"/>
      <w:pPr>
        <w:tabs>
          <w:tab w:val="num" w:pos="1440"/>
        </w:tabs>
        <w:ind w:left="1440" w:hanging="360"/>
      </w:pPr>
      <w:rPr>
        <w:rFonts w:ascii="Wingdings" w:hAnsi="Wingdings" w:hint="default"/>
      </w:rPr>
    </w:lvl>
    <w:lvl w:ilvl="2" w:tplc="E1CA7C64" w:tentative="1">
      <w:start w:val="1"/>
      <w:numFmt w:val="bullet"/>
      <w:lvlText w:val=""/>
      <w:lvlJc w:val="left"/>
      <w:pPr>
        <w:tabs>
          <w:tab w:val="num" w:pos="2160"/>
        </w:tabs>
        <w:ind w:left="2160" w:hanging="360"/>
      </w:pPr>
      <w:rPr>
        <w:rFonts w:ascii="Wingdings" w:hAnsi="Wingdings" w:hint="default"/>
      </w:rPr>
    </w:lvl>
    <w:lvl w:ilvl="3" w:tplc="68004722" w:tentative="1">
      <w:start w:val="1"/>
      <w:numFmt w:val="bullet"/>
      <w:lvlText w:val=""/>
      <w:lvlJc w:val="left"/>
      <w:pPr>
        <w:tabs>
          <w:tab w:val="num" w:pos="2880"/>
        </w:tabs>
        <w:ind w:left="2880" w:hanging="360"/>
      </w:pPr>
      <w:rPr>
        <w:rFonts w:ascii="Wingdings" w:hAnsi="Wingdings" w:hint="default"/>
      </w:rPr>
    </w:lvl>
    <w:lvl w:ilvl="4" w:tplc="3BE4EB76" w:tentative="1">
      <w:start w:val="1"/>
      <w:numFmt w:val="bullet"/>
      <w:lvlText w:val=""/>
      <w:lvlJc w:val="left"/>
      <w:pPr>
        <w:tabs>
          <w:tab w:val="num" w:pos="3600"/>
        </w:tabs>
        <w:ind w:left="3600" w:hanging="360"/>
      </w:pPr>
      <w:rPr>
        <w:rFonts w:ascii="Wingdings" w:hAnsi="Wingdings" w:hint="default"/>
      </w:rPr>
    </w:lvl>
    <w:lvl w:ilvl="5" w:tplc="94FC1E24" w:tentative="1">
      <w:start w:val="1"/>
      <w:numFmt w:val="bullet"/>
      <w:lvlText w:val=""/>
      <w:lvlJc w:val="left"/>
      <w:pPr>
        <w:tabs>
          <w:tab w:val="num" w:pos="4320"/>
        </w:tabs>
        <w:ind w:left="4320" w:hanging="360"/>
      </w:pPr>
      <w:rPr>
        <w:rFonts w:ascii="Wingdings" w:hAnsi="Wingdings" w:hint="default"/>
      </w:rPr>
    </w:lvl>
    <w:lvl w:ilvl="6" w:tplc="C400AAA8" w:tentative="1">
      <w:start w:val="1"/>
      <w:numFmt w:val="bullet"/>
      <w:lvlText w:val=""/>
      <w:lvlJc w:val="left"/>
      <w:pPr>
        <w:tabs>
          <w:tab w:val="num" w:pos="5040"/>
        </w:tabs>
        <w:ind w:left="5040" w:hanging="360"/>
      </w:pPr>
      <w:rPr>
        <w:rFonts w:ascii="Wingdings" w:hAnsi="Wingdings" w:hint="default"/>
      </w:rPr>
    </w:lvl>
    <w:lvl w:ilvl="7" w:tplc="662AB5C2" w:tentative="1">
      <w:start w:val="1"/>
      <w:numFmt w:val="bullet"/>
      <w:lvlText w:val=""/>
      <w:lvlJc w:val="left"/>
      <w:pPr>
        <w:tabs>
          <w:tab w:val="num" w:pos="5760"/>
        </w:tabs>
        <w:ind w:left="5760" w:hanging="360"/>
      </w:pPr>
      <w:rPr>
        <w:rFonts w:ascii="Wingdings" w:hAnsi="Wingdings" w:hint="default"/>
      </w:rPr>
    </w:lvl>
    <w:lvl w:ilvl="8" w:tplc="77F8DD5C" w:tentative="1">
      <w:start w:val="1"/>
      <w:numFmt w:val="bullet"/>
      <w:lvlText w:val=""/>
      <w:lvlJc w:val="left"/>
      <w:pPr>
        <w:tabs>
          <w:tab w:val="num" w:pos="6480"/>
        </w:tabs>
        <w:ind w:left="6480" w:hanging="360"/>
      </w:pPr>
      <w:rPr>
        <w:rFonts w:ascii="Wingdings" w:hAnsi="Wingdings" w:hint="default"/>
      </w:rPr>
    </w:lvl>
  </w:abstractNum>
  <w:abstractNum w:abstractNumId="3">
    <w:nsid w:val="1D6C79FE"/>
    <w:multiLevelType w:val="hybridMultilevel"/>
    <w:tmpl w:val="A2FACB10"/>
    <w:lvl w:ilvl="0" w:tplc="B7363488">
      <w:start w:val="1"/>
      <w:numFmt w:val="bullet"/>
      <w:lvlText w:val=""/>
      <w:lvlJc w:val="left"/>
      <w:pPr>
        <w:tabs>
          <w:tab w:val="num" w:pos="720"/>
        </w:tabs>
        <w:ind w:left="720" w:hanging="360"/>
      </w:pPr>
      <w:rPr>
        <w:rFonts w:ascii="Wingdings" w:hAnsi="Wingdings" w:hint="default"/>
      </w:rPr>
    </w:lvl>
    <w:lvl w:ilvl="1" w:tplc="C0D8A67A">
      <w:start w:val="1"/>
      <w:numFmt w:val="bullet"/>
      <w:lvlText w:val=""/>
      <w:lvlJc w:val="left"/>
      <w:pPr>
        <w:tabs>
          <w:tab w:val="num" w:pos="1440"/>
        </w:tabs>
        <w:ind w:left="1440" w:hanging="360"/>
      </w:pPr>
      <w:rPr>
        <w:rFonts w:ascii="Wingdings" w:hAnsi="Wingdings" w:hint="default"/>
      </w:rPr>
    </w:lvl>
    <w:lvl w:ilvl="2" w:tplc="144CEA10">
      <w:start w:val="1833"/>
      <w:numFmt w:val="bullet"/>
      <w:lvlText w:val="-"/>
      <w:lvlJc w:val="left"/>
      <w:pPr>
        <w:tabs>
          <w:tab w:val="num" w:pos="2160"/>
        </w:tabs>
        <w:ind w:left="2160" w:hanging="360"/>
      </w:pPr>
      <w:rPr>
        <w:rFonts w:ascii="Calibri" w:hAnsi="Calibri" w:hint="default"/>
      </w:rPr>
    </w:lvl>
    <w:lvl w:ilvl="3" w:tplc="01E0630A" w:tentative="1">
      <w:start w:val="1"/>
      <w:numFmt w:val="bullet"/>
      <w:lvlText w:val=""/>
      <w:lvlJc w:val="left"/>
      <w:pPr>
        <w:tabs>
          <w:tab w:val="num" w:pos="2880"/>
        </w:tabs>
        <w:ind w:left="2880" w:hanging="360"/>
      </w:pPr>
      <w:rPr>
        <w:rFonts w:ascii="Wingdings" w:hAnsi="Wingdings" w:hint="default"/>
      </w:rPr>
    </w:lvl>
    <w:lvl w:ilvl="4" w:tplc="F72CE2AC" w:tentative="1">
      <w:start w:val="1"/>
      <w:numFmt w:val="bullet"/>
      <w:lvlText w:val=""/>
      <w:lvlJc w:val="left"/>
      <w:pPr>
        <w:tabs>
          <w:tab w:val="num" w:pos="3600"/>
        </w:tabs>
        <w:ind w:left="3600" w:hanging="360"/>
      </w:pPr>
      <w:rPr>
        <w:rFonts w:ascii="Wingdings" w:hAnsi="Wingdings" w:hint="default"/>
      </w:rPr>
    </w:lvl>
    <w:lvl w:ilvl="5" w:tplc="62141B42" w:tentative="1">
      <w:start w:val="1"/>
      <w:numFmt w:val="bullet"/>
      <w:lvlText w:val=""/>
      <w:lvlJc w:val="left"/>
      <w:pPr>
        <w:tabs>
          <w:tab w:val="num" w:pos="4320"/>
        </w:tabs>
        <w:ind w:left="4320" w:hanging="360"/>
      </w:pPr>
      <w:rPr>
        <w:rFonts w:ascii="Wingdings" w:hAnsi="Wingdings" w:hint="default"/>
      </w:rPr>
    </w:lvl>
    <w:lvl w:ilvl="6" w:tplc="04F0E7AE" w:tentative="1">
      <w:start w:val="1"/>
      <w:numFmt w:val="bullet"/>
      <w:lvlText w:val=""/>
      <w:lvlJc w:val="left"/>
      <w:pPr>
        <w:tabs>
          <w:tab w:val="num" w:pos="5040"/>
        </w:tabs>
        <w:ind w:left="5040" w:hanging="360"/>
      </w:pPr>
      <w:rPr>
        <w:rFonts w:ascii="Wingdings" w:hAnsi="Wingdings" w:hint="default"/>
      </w:rPr>
    </w:lvl>
    <w:lvl w:ilvl="7" w:tplc="816A284A" w:tentative="1">
      <w:start w:val="1"/>
      <w:numFmt w:val="bullet"/>
      <w:lvlText w:val=""/>
      <w:lvlJc w:val="left"/>
      <w:pPr>
        <w:tabs>
          <w:tab w:val="num" w:pos="5760"/>
        </w:tabs>
        <w:ind w:left="5760" w:hanging="360"/>
      </w:pPr>
      <w:rPr>
        <w:rFonts w:ascii="Wingdings" w:hAnsi="Wingdings" w:hint="default"/>
      </w:rPr>
    </w:lvl>
    <w:lvl w:ilvl="8" w:tplc="EF124176" w:tentative="1">
      <w:start w:val="1"/>
      <w:numFmt w:val="bullet"/>
      <w:lvlText w:val=""/>
      <w:lvlJc w:val="left"/>
      <w:pPr>
        <w:tabs>
          <w:tab w:val="num" w:pos="6480"/>
        </w:tabs>
        <w:ind w:left="6480" w:hanging="360"/>
      </w:pPr>
      <w:rPr>
        <w:rFonts w:ascii="Wingdings" w:hAnsi="Wingdings" w:hint="default"/>
      </w:rPr>
    </w:lvl>
  </w:abstractNum>
  <w:abstractNum w:abstractNumId="4">
    <w:nsid w:val="22E14AD9"/>
    <w:multiLevelType w:val="hybridMultilevel"/>
    <w:tmpl w:val="46F456AE"/>
    <w:lvl w:ilvl="0" w:tplc="EA3EE57A">
      <w:start w:val="1"/>
      <w:numFmt w:val="bullet"/>
      <w:lvlText w:val="-"/>
      <w:lvlJc w:val="left"/>
      <w:pPr>
        <w:tabs>
          <w:tab w:val="num" w:pos="720"/>
        </w:tabs>
        <w:ind w:left="720" w:hanging="360"/>
      </w:pPr>
      <w:rPr>
        <w:rFonts w:ascii="Calibri" w:hAnsi="Calibri" w:hint="default"/>
      </w:rPr>
    </w:lvl>
    <w:lvl w:ilvl="1" w:tplc="3E245B5E" w:tentative="1">
      <w:start w:val="1"/>
      <w:numFmt w:val="bullet"/>
      <w:lvlText w:val="-"/>
      <w:lvlJc w:val="left"/>
      <w:pPr>
        <w:tabs>
          <w:tab w:val="num" w:pos="1440"/>
        </w:tabs>
        <w:ind w:left="1440" w:hanging="360"/>
      </w:pPr>
      <w:rPr>
        <w:rFonts w:ascii="Calibri" w:hAnsi="Calibri" w:hint="default"/>
      </w:rPr>
    </w:lvl>
    <w:lvl w:ilvl="2" w:tplc="C0A4DF82">
      <w:start w:val="1"/>
      <w:numFmt w:val="bullet"/>
      <w:lvlText w:val="-"/>
      <w:lvlJc w:val="left"/>
      <w:pPr>
        <w:tabs>
          <w:tab w:val="num" w:pos="2160"/>
        </w:tabs>
        <w:ind w:left="2160" w:hanging="360"/>
      </w:pPr>
      <w:rPr>
        <w:rFonts w:ascii="Calibri" w:hAnsi="Calibri" w:hint="default"/>
      </w:rPr>
    </w:lvl>
    <w:lvl w:ilvl="3" w:tplc="1B1E9868" w:tentative="1">
      <w:start w:val="1"/>
      <w:numFmt w:val="bullet"/>
      <w:lvlText w:val="-"/>
      <w:lvlJc w:val="left"/>
      <w:pPr>
        <w:tabs>
          <w:tab w:val="num" w:pos="2880"/>
        </w:tabs>
        <w:ind w:left="2880" w:hanging="360"/>
      </w:pPr>
      <w:rPr>
        <w:rFonts w:ascii="Calibri" w:hAnsi="Calibri" w:hint="default"/>
      </w:rPr>
    </w:lvl>
    <w:lvl w:ilvl="4" w:tplc="328EE23A" w:tentative="1">
      <w:start w:val="1"/>
      <w:numFmt w:val="bullet"/>
      <w:lvlText w:val="-"/>
      <w:lvlJc w:val="left"/>
      <w:pPr>
        <w:tabs>
          <w:tab w:val="num" w:pos="3600"/>
        </w:tabs>
        <w:ind w:left="3600" w:hanging="360"/>
      </w:pPr>
      <w:rPr>
        <w:rFonts w:ascii="Calibri" w:hAnsi="Calibri" w:hint="default"/>
      </w:rPr>
    </w:lvl>
    <w:lvl w:ilvl="5" w:tplc="66D0A4DC" w:tentative="1">
      <w:start w:val="1"/>
      <w:numFmt w:val="bullet"/>
      <w:lvlText w:val="-"/>
      <w:lvlJc w:val="left"/>
      <w:pPr>
        <w:tabs>
          <w:tab w:val="num" w:pos="4320"/>
        </w:tabs>
        <w:ind w:left="4320" w:hanging="360"/>
      </w:pPr>
      <w:rPr>
        <w:rFonts w:ascii="Calibri" w:hAnsi="Calibri" w:hint="default"/>
      </w:rPr>
    </w:lvl>
    <w:lvl w:ilvl="6" w:tplc="15CED69E" w:tentative="1">
      <w:start w:val="1"/>
      <w:numFmt w:val="bullet"/>
      <w:lvlText w:val="-"/>
      <w:lvlJc w:val="left"/>
      <w:pPr>
        <w:tabs>
          <w:tab w:val="num" w:pos="5040"/>
        </w:tabs>
        <w:ind w:left="5040" w:hanging="360"/>
      </w:pPr>
      <w:rPr>
        <w:rFonts w:ascii="Calibri" w:hAnsi="Calibri" w:hint="default"/>
      </w:rPr>
    </w:lvl>
    <w:lvl w:ilvl="7" w:tplc="E8C2D742" w:tentative="1">
      <w:start w:val="1"/>
      <w:numFmt w:val="bullet"/>
      <w:lvlText w:val="-"/>
      <w:lvlJc w:val="left"/>
      <w:pPr>
        <w:tabs>
          <w:tab w:val="num" w:pos="5760"/>
        </w:tabs>
        <w:ind w:left="5760" w:hanging="360"/>
      </w:pPr>
      <w:rPr>
        <w:rFonts w:ascii="Calibri" w:hAnsi="Calibri" w:hint="default"/>
      </w:rPr>
    </w:lvl>
    <w:lvl w:ilvl="8" w:tplc="AF66747E" w:tentative="1">
      <w:start w:val="1"/>
      <w:numFmt w:val="bullet"/>
      <w:lvlText w:val="-"/>
      <w:lvlJc w:val="left"/>
      <w:pPr>
        <w:tabs>
          <w:tab w:val="num" w:pos="6480"/>
        </w:tabs>
        <w:ind w:left="6480" w:hanging="360"/>
      </w:pPr>
      <w:rPr>
        <w:rFonts w:ascii="Calibri" w:hAnsi="Calibri" w:hint="default"/>
      </w:rPr>
    </w:lvl>
  </w:abstractNum>
  <w:abstractNum w:abstractNumId="5">
    <w:nsid w:val="32E232A9"/>
    <w:multiLevelType w:val="hybridMultilevel"/>
    <w:tmpl w:val="3CFC13BE"/>
    <w:lvl w:ilvl="0" w:tplc="FB5ED1B2">
      <w:start w:val="1"/>
      <w:numFmt w:val="decimal"/>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6">
    <w:nsid w:val="3E7675B0"/>
    <w:multiLevelType w:val="hybridMultilevel"/>
    <w:tmpl w:val="08307F28"/>
    <w:lvl w:ilvl="0" w:tplc="3D88E8AE">
      <w:start w:val="1"/>
      <w:numFmt w:val="upperRoman"/>
      <w:lvlText w:val="%1."/>
      <w:lvlJc w:val="left"/>
      <w:pPr>
        <w:ind w:left="1350" w:hanging="720"/>
      </w:pPr>
      <w:rPr>
        <w:rFonts w:hint="default"/>
        <w:b/>
      </w:rPr>
    </w:lvl>
    <w:lvl w:ilvl="1" w:tplc="04090019">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7">
    <w:nsid w:val="426264A0"/>
    <w:multiLevelType w:val="hybridMultilevel"/>
    <w:tmpl w:val="51A6CE64"/>
    <w:lvl w:ilvl="0" w:tplc="8990D0FE">
      <w:start w:val="1"/>
      <w:numFmt w:val="bullet"/>
      <w:lvlText w:val="-"/>
      <w:lvlJc w:val="left"/>
      <w:pPr>
        <w:tabs>
          <w:tab w:val="num" w:pos="720"/>
        </w:tabs>
        <w:ind w:left="720" w:hanging="360"/>
      </w:pPr>
      <w:rPr>
        <w:rFonts w:ascii="Calibri" w:hAnsi="Calibri" w:hint="default"/>
      </w:rPr>
    </w:lvl>
    <w:lvl w:ilvl="1" w:tplc="25DA9138" w:tentative="1">
      <w:start w:val="1"/>
      <w:numFmt w:val="bullet"/>
      <w:lvlText w:val="-"/>
      <w:lvlJc w:val="left"/>
      <w:pPr>
        <w:tabs>
          <w:tab w:val="num" w:pos="1440"/>
        </w:tabs>
        <w:ind w:left="1440" w:hanging="360"/>
      </w:pPr>
      <w:rPr>
        <w:rFonts w:ascii="Calibri" w:hAnsi="Calibri" w:hint="default"/>
      </w:rPr>
    </w:lvl>
    <w:lvl w:ilvl="2" w:tplc="A906CE1A" w:tentative="1">
      <w:start w:val="1"/>
      <w:numFmt w:val="bullet"/>
      <w:lvlText w:val="-"/>
      <w:lvlJc w:val="left"/>
      <w:pPr>
        <w:tabs>
          <w:tab w:val="num" w:pos="2160"/>
        </w:tabs>
        <w:ind w:left="2160" w:hanging="360"/>
      </w:pPr>
      <w:rPr>
        <w:rFonts w:ascii="Calibri" w:hAnsi="Calibri" w:hint="default"/>
      </w:rPr>
    </w:lvl>
    <w:lvl w:ilvl="3" w:tplc="6A9E9976">
      <w:start w:val="1"/>
      <w:numFmt w:val="bullet"/>
      <w:lvlText w:val="-"/>
      <w:lvlJc w:val="left"/>
      <w:pPr>
        <w:tabs>
          <w:tab w:val="num" w:pos="2880"/>
        </w:tabs>
        <w:ind w:left="2880" w:hanging="360"/>
      </w:pPr>
      <w:rPr>
        <w:rFonts w:ascii="Calibri" w:hAnsi="Calibri" w:hint="default"/>
      </w:rPr>
    </w:lvl>
    <w:lvl w:ilvl="4" w:tplc="B8D66156" w:tentative="1">
      <w:start w:val="1"/>
      <w:numFmt w:val="bullet"/>
      <w:lvlText w:val="-"/>
      <w:lvlJc w:val="left"/>
      <w:pPr>
        <w:tabs>
          <w:tab w:val="num" w:pos="3600"/>
        </w:tabs>
        <w:ind w:left="3600" w:hanging="360"/>
      </w:pPr>
      <w:rPr>
        <w:rFonts w:ascii="Calibri" w:hAnsi="Calibri" w:hint="default"/>
      </w:rPr>
    </w:lvl>
    <w:lvl w:ilvl="5" w:tplc="9DB48458" w:tentative="1">
      <w:start w:val="1"/>
      <w:numFmt w:val="bullet"/>
      <w:lvlText w:val="-"/>
      <w:lvlJc w:val="left"/>
      <w:pPr>
        <w:tabs>
          <w:tab w:val="num" w:pos="4320"/>
        </w:tabs>
        <w:ind w:left="4320" w:hanging="360"/>
      </w:pPr>
      <w:rPr>
        <w:rFonts w:ascii="Calibri" w:hAnsi="Calibri" w:hint="default"/>
      </w:rPr>
    </w:lvl>
    <w:lvl w:ilvl="6" w:tplc="BD0C1A86" w:tentative="1">
      <w:start w:val="1"/>
      <w:numFmt w:val="bullet"/>
      <w:lvlText w:val="-"/>
      <w:lvlJc w:val="left"/>
      <w:pPr>
        <w:tabs>
          <w:tab w:val="num" w:pos="5040"/>
        </w:tabs>
        <w:ind w:left="5040" w:hanging="360"/>
      </w:pPr>
      <w:rPr>
        <w:rFonts w:ascii="Calibri" w:hAnsi="Calibri" w:hint="default"/>
      </w:rPr>
    </w:lvl>
    <w:lvl w:ilvl="7" w:tplc="FE583CF2" w:tentative="1">
      <w:start w:val="1"/>
      <w:numFmt w:val="bullet"/>
      <w:lvlText w:val="-"/>
      <w:lvlJc w:val="left"/>
      <w:pPr>
        <w:tabs>
          <w:tab w:val="num" w:pos="5760"/>
        </w:tabs>
        <w:ind w:left="5760" w:hanging="360"/>
      </w:pPr>
      <w:rPr>
        <w:rFonts w:ascii="Calibri" w:hAnsi="Calibri" w:hint="default"/>
      </w:rPr>
    </w:lvl>
    <w:lvl w:ilvl="8" w:tplc="8D0EF430" w:tentative="1">
      <w:start w:val="1"/>
      <w:numFmt w:val="bullet"/>
      <w:lvlText w:val="-"/>
      <w:lvlJc w:val="left"/>
      <w:pPr>
        <w:tabs>
          <w:tab w:val="num" w:pos="6480"/>
        </w:tabs>
        <w:ind w:left="6480" w:hanging="360"/>
      </w:pPr>
      <w:rPr>
        <w:rFonts w:ascii="Calibri" w:hAnsi="Calibri" w:hint="default"/>
      </w:rPr>
    </w:lvl>
  </w:abstractNum>
  <w:abstractNum w:abstractNumId="8">
    <w:nsid w:val="568D24FF"/>
    <w:multiLevelType w:val="hybridMultilevel"/>
    <w:tmpl w:val="A380F962"/>
    <w:lvl w:ilvl="0" w:tplc="C958EB8E">
      <w:start w:val="1"/>
      <w:numFmt w:val="bullet"/>
      <w:lvlText w:val=""/>
      <w:lvlJc w:val="left"/>
      <w:pPr>
        <w:ind w:left="720" w:hanging="360"/>
      </w:pPr>
      <w:rPr>
        <w:rFonts w:ascii="Wingdings" w:hAnsi="Wingdings" w:hint="default"/>
      </w:rPr>
    </w:lvl>
    <w:lvl w:ilvl="1" w:tplc="29B0901E">
      <w:start w:val="1"/>
      <w:numFmt w:val="bullet"/>
      <w:lvlText w:val="-"/>
      <w:lvlJc w:val="left"/>
      <w:pPr>
        <w:ind w:left="1440" w:hanging="360"/>
      </w:pPr>
      <w:rPr>
        <w:rFonts w:ascii="Calibri" w:hAnsi="Calibri"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6"/>
  </w:num>
  <w:num w:numId="3">
    <w:abstractNumId w:val="8"/>
  </w:num>
  <w:num w:numId="4">
    <w:abstractNumId w:val="4"/>
  </w:num>
  <w:num w:numId="5">
    <w:abstractNumId w:val="1"/>
  </w:num>
  <w:num w:numId="6">
    <w:abstractNumId w:val="3"/>
  </w:num>
  <w:num w:numId="7">
    <w:abstractNumId w:val="7"/>
  </w:num>
  <w:num w:numId="8">
    <w:abstractNumId w:val="0"/>
  </w:num>
  <w:num w:numId="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proofState w:spelling="clean" w:grammar="clean"/>
  <w:defaultTabStop w:val="720"/>
  <w:drawingGridHorizontalSpacing w:val="120"/>
  <w:displayHorizontalDrawingGridEvery w:val="2"/>
  <w:characterSpacingControl w:val="doNotCompress"/>
  <w:compat>
    <w:compatSetting w:name="compatibilityMode" w:uri="http://schemas.microsoft.com/office/word" w:val="12"/>
  </w:compat>
  <w:rsids>
    <w:rsidRoot w:val="00F10CF3"/>
    <w:rsid w:val="000B7C18"/>
    <w:rsid w:val="00121C63"/>
    <w:rsid w:val="001C0CC0"/>
    <w:rsid w:val="00226592"/>
    <w:rsid w:val="00247528"/>
    <w:rsid w:val="00305EF2"/>
    <w:rsid w:val="00311A65"/>
    <w:rsid w:val="003328A5"/>
    <w:rsid w:val="00383E00"/>
    <w:rsid w:val="003B1401"/>
    <w:rsid w:val="00432654"/>
    <w:rsid w:val="00443147"/>
    <w:rsid w:val="00476F16"/>
    <w:rsid w:val="00491E1A"/>
    <w:rsid w:val="004A6CD8"/>
    <w:rsid w:val="00537CD4"/>
    <w:rsid w:val="00572A8E"/>
    <w:rsid w:val="005A0051"/>
    <w:rsid w:val="00655BD2"/>
    <w:rsid w:val="006A2EA8"/>
    <w:rsid w:val="006B71B1"/>
    <w:rsid w:val="006D0746"/>
    <w:rsid w:val="006E5A88"/>
    <w:rsid w:val="007350EB"/>
    <w:rsid w:val="00753A3A"/>
    <w:rsid w:val="009067EC"/>
    <w:rsid w:val="009377D9"/>
    <w:rsid w:val="00955230"/>
    <w:rsid w:val="00971C92"/>
    <w:rsid w:val="009A390C"/>
    <w:rsid w:val="009B4802"/>
    <w:rsid w:val="009F3C13"/>
    <w:rsid w:val="00A539E9"/>
    <w:rsid w:val="00AA7B34"/>
    <w:rsid w:val="00AC3F22"/>
    <w:rsid w:val="00B2398C"/>
    <w:rsid w:val="00BA4016"/>
    <w:rsid w:val="00BF0AB6"/>
    <w:rsid w:val="00C505CC"/>
    <w:rsid w:val="00CB63B2"/>
    <w:rsid w:val="00D12432"/>
    <w:rsid w:val="00DC79EC"/>
    <w:rsid w:val="00E3659A"/>
    <w:rsid w:val="00F10CF3"/>
    <w:rsid w:val="00F67C0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57">
      <o:colormenu v:ext="edit" fillcolor="none" strokecolor="none"/>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heme="minorHAnsi"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Indent" w:uiPriority="0"/>
    <w:lsdException w:name="Subtitle" w:semiHidden="0" w:uiPriority="11" w:unhideWhenUsed="0" w:qFormat="1"/>
    <w:lsdException w:name="Body Text 2"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10CF3"/>
    <w:rPr>
      <w:rFonts w:eastAsia="Times New Roman"/>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2">
    <w:name w:val="Body Text 2"/>
    <w:basedOn w:val="Normal"/>
    <w:link w:val="BodyText2Char"/>
    <w:rsid w:val="00971C92"/>
    <w:pPr>
      <w:tabs>
        <w:tab w:val="left" w:pos="720"/>
      </w:tabs>
      <w:jc w:val="both"/>
    </w:pPr>
    <w:rPr>
      <w:snapToGrid w:val="0"/>
      <w:szCs w:val="20"/>
    </w:rPr>
  </w:style>
  <w:style w:type="character" w:customStyle="1" w:styleId="BodyText2Char">
    <w:name w:val="Body Text 2 Char"/>
    <w:basedOn w:val="DefaultParagraphFont"/>
    <w:link w:val="BodyText2"/>
    <w:rsid w:val="00971C92"/>
    <w:rPr>
      <w:rFonts w:eastAsia="Times New Roman"/>
      <w:snapToGrid w:val="0"/>
      <w:sz w:val="24"/>
    </w:rPr>
  </w:style>
  <w:style w:type="paragraph" w:styleId="BodyTextIndent">
    <w:name w:val="Body Text Indent"/>
    <w:basedOn w:val="Normal"/>
    <w:link w:val="BodyTextIndentChar"/>
    <w:rsid w:val="00971C92"/>
    <w:pPr>
      <w:tabs>
        <w:tab w:val="left" w:pos="720"/>
      </w:tabs>
      <w:ind w:left="720"/>
      <w:jc w:val="both"/>
    </w:pPr>
    <w:rPr>
      <w:snapToGrid w:val="0"/>
      <w:szCs w:val="20"/>
    </w:rPr>
  </w:style>
  <w:style w:type="character" w:customStyle="1" w:styleId="BodyTextIndentChar">
    <w:name w:val="Body Text Indent Char"/>
    <w:basedOn w:val="DefaultParagraphFont"/>
    <w:link w:val="BodyTextIndent"/>
    <w:rsid w:val="00971C92"/>
    <w:rPr>
      <w:rFonts w:eastAsia="Times New Roman"/>
      <w:snapToGrid w:val="0"/>
      <w:sz w:val="24"/>
    </w:rPr>
  </w:style>
  <w:style w:type="character" w:styleId="Hyperlink">
    <w:name w:val="Hyperlink"/>
    <w:basedOn w:val="DefaultParagraphFont"/>
    <w:uiPriority w:val="99"/>
    <w:unhideWhenUsed/>
    <w:rsid w:val="00AA7B34"/>
    <w:rPr>
      <w:color w:val="0000FF" w:themeColor="hyperlink"/>
      <w:u w:val="single"/>
    </w:rPr>
  </w:style>
  <w:style w:type="paragraph" w:styleId="BalloonText">
    <w:name w:val="Balloon Text"/>
    <w:basedOn w:val="Normal"/>
    <w:link w:val="BalloonTextChar"/>
    <w:uiPriority w:val="99"/>
    <w:semiHidden/>
    <w:unhideWhenUsed/>
    <w:rsid w:val="00383E00"/>
    <w:rPr>
      <w:rFonts w:ascii="Tahoma" w:hAnsi="Tahoma" w:cs="Tahoma"/>
      <w:sz w:val="16"/>
      <w:szCs w:val="16"/>
    </w:rPr>
  </w:style>
  <w:style w:type="character" w:customStyle="1" w:styleId="BalloonTextChar">
    <w:name w:val="Balloon Text Char"/>
    <w:basedOn w:val="DefaultParagraphFont"/>
    <w:link w:val="BalloonText"/>
    <w:uiPriority w:val="99"/>
    <w:semiHidden/>
    <w:rsid w:val="00383E00"/>
    <w:rPr>
      <w:rFonts w:ascii="Tahoma" w:eastAsia="Times New Roman" w:hAnsi="Tahoma" w:cs="Tahoma"/>
      <w:sz w:val="16"/>
      <w:szCs w:val="16"/>
    </w:rPr>
  </w:style>
  <w:style w:type="paragraph" w:styleId="ListParagraph">
    <w:name w:val="List Paragraph"/>
    <w:basedOn w:val="Normal"/>
    <w:uiPriority w:val="34"/>
    <w:qFormat/>
    <w:rsid w:val="000B7C18"/>
    <w:pPr>
      <w:ind w:left="720"/>
      <w:contextualSpacing/>
    </w:pPr>
  </w:style>
  <w:style w:type="table" w:styleId="TableGrid">
    <w:name w:val="Table Grid"/>
    <w:basedOn w:val="TableNormal"/>
    <w:uiPriority w:val="59"/>
    <w:rsid w:val="00572A8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DarkList-Accent1">
    <w:name w:val="Dark List Accent 1"/>
    <w:basedOn w:val="TableNormal"/>
    <w:uiPriority w:val="70"/>
    <w:rsid w:val="00572A8E"/>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character" w:styleId="FollowedHyperlink">
    <w:name w:val="FollowedHyperlink"/>
    <w:basedOn w:val="DefaultParagraphFont"/>
    <w:uiPriority w:val="99"/>
    <w:semiHidden/>
    <w:unhideWhenUsed/>
    <w:rsid w:val="00C505CC"/>
    <w:rPr>
      <w:color w:val="80008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47809358">
      <w:bodyDiv w:val="1"/>
      <w:marLeft w:val="0"/>
      <w:marRight w:val="0"/>
      <w:marTop w:val="0"/>
      <w:marBottom w:val="0"/>
      <w:divBdr>
        <w:top w:val="none" w:sz="0" w:space="0" w:color="auto"/>
        <w:left w:val="none" w:sz="0" w:space="0" w:color="auto"/>
        <w:bottom w:val="none" w:sz="0" w:space="0" w:color="auto"/>
        <w:right w:val="none" w:sz="0" w:space="0" w:color="auto"/>
      </w:divBdr>
    </w:div>
    <w:div w:id="1606957448">
      <w:bodyDiv w:val="1"/>
      <w:marLeft w:val="0"/>
      <w:marRight w:val="0"/>
      <w:marTop w:val="0"/>
      <w:marBottom w:val="0"/>
      <w:divBdr>
        <w:top w:val="none" w:sz="0" w:space="0" w:color="auto"/>
        <w:left w:val="none" w:sz="0" w:space="0" w:color="auto"/>
        <w:bottom w:val="none" w:sz="0" w:space="0" w:color="auto"/>
        <w:right w:val="none" w:sz="0" w:space="0" w:color="auto"/>
      </w:divBdr>
      <w:divsChild>
        <w:div w:id="1931431590">
          <w:marLeft w:val="1800"/>
          <w:marRight w:val="0"/>
          <w:marTop w:val="144"/>
          <w:marBottom w:val="0"/>
          <w:divBdr>
            <w:top w:val="none" w:sz="0" w:space="0" w:color="auto"/>
            <w:left w:val="none" w:sz="0" w:space="0" w:color="auto"/>
            <w:bottom w:val="none" w:sz="0" w:space="0" w:color="auto"/>
            <w:right w:val="none" w:sz="0" w:space="0" w:color="auto"/>
          </w:divBdr>
        </w:div>
      </w:divsChild>
    </w:div>
    <w:div w:id="1764911878">
      <w:bodyDiv w:val="1"/>
      <w:marLeft w:val="0"/>
      <w:marRight w:val="0"/>
      <w:marTop w:val="0"/>
      <w:marBottom w:val="0"/>
      <w:divBdr>
        <w:top w:val="none" w:sz="0" w:space="0" w:color="auto"/>
        <w:left w:val="none" w:sz="0" w:space="0" w:color="auto"/>
        <w:bottom w:val="none" w:sz="0" w:space="0" w:color="auto"/>
        <w:right w:val="none" w:sz="0" w:space="0" w:color="auto"/>
      </w:divBdr>
      <w:divsChild>
        <w:div w:id="1532186906">
          <w:marLeft w:val="1800"/>
          <w:marRight w:val="0"/>
          <w:marTop w:val="144"/>
          <w:marBottom w:val="0"/>
          <w:divBdr>
            <w:top w:val="none" w:sz="0" w:space="0" w:color="auto"/>
            <w:left w:val="none" w:sz="0" w:space="0" w:color="auto"/>
            <w:bottom w:val="none" w:sz="0" w:space="0" w:color="auto"/>
            <w:right w:val="none" w:sz="0" w:space="0" w:color="auto"/>
          </w:divBdr>
        </w:div>
      </w:divsChild>
    </w:div>
    <w:div w:id="1930768320">
      <w:bodyDiv w:val="1"/>
      <w:marLeft w:val="0"/>
      <w:marRight w:val="0"/>
      <w:marTop w:val="0"/>
      <w:marBottom w:val="0"/>
      <w:divBdr>
        <w:top w:val="none" w:sz="0" w:space="0" w:color="auto"/>
        <w:left w:val="none" w:sz="0" w:space="0" w:color="auto"/>
        <w:bottom w:val="none" w:sz="0" w:space="0" w:color="auto"/>
        <w:right w:val="none" w:sz="0" w:space="0" w:color="auto"/>
      </w:divBdr>
      <w:divsChild>
        <w:div w:id="384064538">
          <w:marLeft w:val="1800"/>
          <w:marRight w:val="0"/>
          <w:marTop w:val="144"/>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8" Type="http://schemas.openxmlformats.org/officeDocument/2006/relationships/hyperlink" Target="http://www.bing.com/videos/search?q=How+ya+gonna+keep+%e2%80%98em+down+on+the+farm+after+they%e2%80%99ve+seen+Paree&amp;mid=FB80A5D12CA071539E44FB80A5D12CA071539E44&amp;view=detail&amp;FORM=VIRE5" TargetMode="Externa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microsoft.com/office/2007/relationships/stylesWithEffects" Target="stylesWithEffects.xml"/><Relationship Id="rId21" Type="http://schemas.openxmlformats.org/officeDocument/2006/relationships/image" Target="media/image13.png"/><Relationship Id="rId34" Type="http://schemas.openxmlformats.org/officeDocument/2006/relationships/fontTable" Target="fontTable.xml"/><Relationship Id="rId7" Type="http://schemas.openxmlformats.org/officeDocument/2006/relationships/hyperlink" Target="http://www.youtube.com/watch?v=3svvCj4yhYc&amp;feature=related" TargetMode="Externa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jpe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numbering" Target="numbering.xml"/><Relationship Id="rId6" Type="http://schemas.openxmlformats.org/officeDocument/2006/relationships/hyperlink" Target="http://www.investopedia.com/terms/b/bullmarket.asp" TargetMode="External"/><Relationship Id="rId11" Type="http://schemas.openxmlformats.org/officeDocument/2006/relationships/image" Target="media/image3.png"/><Relationship Id="rId24" Type="http://schemas.openxmlformats.org/officeDocument/2006/relationships/image" Target="media/image16.jpeg"/><Relationship Id="rId32" Type="http://schemas.openxmlformats.org/officeDocument/2006/relationships/image" Target="media/image24.jpe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image" Target="media/image20.png"/><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23.jpe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jpeg"/><Relationship Id="rId30" Type="http://schemas.openxmlformats.org/officeDocument/2006/relationships/image" Target="media/image22.png"/><Relationship Id="rId3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1235</TotalTime>
  <Pages>7</Pages>
  <Words>2553</Words>
  <Characters>14557</Characters>
  <Application>Microsoft Office Word</Application>
  <DocSecurity>0</DocSecurity>
  <Lines>121</Lines>
  <Paragraphs>34</Paragraphs>
  <ScaleCrop>false</ScaleCrop>
  <HeadingPairs>
    <vt:vector size="2" baseType="variant">
      <vt:variant>
        <vt:lpstr>Title</vt:lpstr>
      </vt:variant>
      <vt:variant>
        <vt:i4>1</vt:i4>
      </vt:variant>
    </vt:vector>
  </HeadingPairs>
  <TitlesOfParts>
    <vt:vector size="1" baseType="lpstr">
      <vt:lpstr/>
    </vt:vector>
  </TitlesOfParts>
  <Company>SLCC</Company>
  <LinksUpToDate>false</LinksUpToDate>
  <CharactersWithSpaces>17076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Heather A Schumacker</dc:creator>
  <cp:lastModifiedBy>Heather Schumacker</cp:lastModifiedBy>
  <cp:revision>13</cp:revision>
  <dcterms:created xsi:type="dcterms:W3CDTF">2012-04-04T22:37:00Z</dcterms:created>
  <dcterms:modified xsi:type="dcterms:W3CDTF">2013-04-09T02:42:00Z</dcterms:modified>
</cp:coreProperties>
</file>